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40" w:firstLineChars="200"/>
        <w:jc w:val="center"/>
        <w:textAlignment w:val="baseline"/>
        <w:rPr>
          <w:rFonts w:hint="eastAsia" w:ascii="黑体" w:hAnsi="黑体" w:eastAsia="黑体" w:cs="黑体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40" w:firstLineChars="200"/>
        <w:jc w:val="center"/>
        <w:textAlignment w:val="baseline"/>
        <w:rPr>
          <w:rFonts w:ascii="Arial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40" w:firstLineChars="200"/>
        <w:jc w:val="center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40" w:firstLineChars="20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是否同意公开：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是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40" w:firstLineChars="20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A</w:t>
      </w:r>
    </w:p>
    <w:p>
      <w:pPr>
        <w:keepNext w:val="0"/>
        <w:keepLines w:val="0"/>
        <w:pageBreakBefore w:val="0"/>
        <w:widowControl/>
        <w:tabs>
          <w:tab w:val="left" w:pos="5328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40" w:firstLineChars="20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邢农提案字〔2025〕15号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880" w:firstLineChars="200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邢台市农业农村局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</w:rPr>
        <w:t>对政协邢台市第十四届委员会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次会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</w:rPr>
        <w:t>议第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410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</w:rPr>
        <w:t>号提案的答复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民进邢台市委：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eastAsia="zh-CN"/>
        </w:rPr>
        <w:t>首先，十分感谢你们对我市农村人居环境的关注关心。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你们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提出的“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关于提升我市农村人居环境的建议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的提案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收悉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我局高度重视，认真研究，积极抓好落实。现结合工作实际答复如下：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自2018年开始，我市相继实施了“农村人居环境整治三年行动”“五年提升行动”，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全市农村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人居环境质量得到有效提升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。但是我市农村量大、面广，人居环境短板弱项还很多。下一步，我们将积极发挥牵头作用，统筹协调各有关部门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聚焦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农村“厕所革命”、生活垃圾治理、生活污水治理等重点任务，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不断创新思路，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紧盯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薄弱环节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，强化工作举措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，推动全市农村人居环境整治提升工作再上新台阶。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lang w:val="en-US" w:eastAsia="zh-CN" w:bidi="ar-SA"/>
        </w:rPr>
        <w:sectPr>
          <w:footerReference r:id="rId3" w:type="default"/>
          <w:pgSz w:w="11906" w:h="16838"/>
          <w:pgMar w:top="2098" w:right="1531" w:bottom="1984" w:left="1531" w:header="851" w:footer="1701" w:gutter="0"/>
          <w:pgNumType w:fmt="numberInDash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lang w:val="en-US" w:eastAsia="zh-CN" w:bidi="ar-SA"/>
        </w:rPr>
        <w:t>一、深入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  <w:t>推进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eastAsia="zh-CN"/>
        </w:rPr>
        <w:t>农村垃圾治理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开展全覆盖排查整治，彻底清理积存垃圾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，垃圾“围村”、随意倾倒问题得到有效解决。进一步优化生活垃圾收转运体系，保持稳定运行。年内每个乡镇打造生活垃圾治理样板村3-5个。按照每100户配备1名保洁员标准，配齐配足农村保洁员队伍，科学配备垃圾桶、垃圾收集车等设施，转运阶段配备密闭式车辆，做到有制度、有标准、有队伍、有经费，实现农村生活垃圾日产日清。提高生活垃圾处理设施运行水平，农村生活垃圾稳定保持无害化处理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lang w:val="en-US" w:eastAsia="zh-CN" w:bidi="ar-SA"/>
        </w:rPr>
        <w:t>深入推进农村生活污水治理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科学制定梯次推进污水治理方案，稳步提高污水治理率。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年内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实施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361个村庄生活污水治理。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重点在水源保护区和城乡结合部、乡镇政府驻地、中心村、旅游风景区等人口集中区域，有序推进生活污水治理设施建设，加快补齐设施短板。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已开展水冲式厕所改造、厕所粪污去向难以解决的村庄，优先开展生活污水治理。具备条件的村庄，改厕与生活污水治理一体推进、同步设计、同步建设、同步运营。强化源头污染防控，健全完善长效管控机制，以房前屋后河塘沟渠和群众反映强烈的黑臭水体为重点，有序整治较大面积农村黑臭水体，实现遏制增量、消除存量、动态随清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lang w:val="en-US" w:eastAsia="zh-CN" w:bidi="ar-SA"/>
        </w:rPr>
        <w:t>深入推进农村厕所革命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充分尊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重群众意愿，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选择简单实用、技术成熟、群众乐于接受的改厕模式，年内改造卫生户厕8000座以上。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积极探索推行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政府定标准、农户自愿按标准改厕、政府验收合格后按规定补助到户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的奖补模式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推进农村厕所粪污分散处理、集中处理或接入污水管网统一处理，采取单户、联户、集中处理，推广三格净化、土壤渗透、小微湿地、堆沤发酵等处理技术，解决好粪污处理利用问题。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lang w:val="en-US" w:eastAsia="zh-CN" w:bidi="ar-SA"/>
        </w:rPr>
        <w:t>建立健全群众参与机制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坚持</w:t>
      </w:r>
      <w:r>
        <w:rPr>
          <w:rStyle w:val="16"/>
          <w:rFonts w:hint="eastAsia" w:ascii="仿宋_GB2312" w:eastAsia="仿宋_GB2312" w:cs="Times New Roman"/>
          <w:b w:val="0"/>
          <w:bCs w:val="0"/>
          <w:color w:val="auto"/>
          <w:sz w:val="32"/>
          <w:szCs w:val="32"/>
          <w:highlight w:val="none"/>
          <w:u w:val="none" w:color="auto"/>
          <w:lang w:val="en-US" w:eastAsia="zh-CN"/>
        </w:rPr>
        <w:t>把群众满意度作为工作成效的最高评判标准，尊重和发挥群众在农村人居环境整治提升中的主体地位。通过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基层党组织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共青团、妇联等群团组织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主动作为示范引领群众；</w:t>
      </w:r>
      <w:r>
        <w:rPr>
          <w:rStyle w:val="16"/>
          <w:rFonts w:hint="eastAsia" w:ascii="仿宋_GB2312" w:eastAsia="仿宋_GB2312" w:cs="Times New Roman"/>
          <w:b w:val="0"/>
          <w:bCs w:val="0"/>
          <w:color w:val="auto"/>
          <w:sz w:val="32"/>
          <w:szCs w:val="32"/>
          <w:highlight w:val="none"/>
          <w:u w:val="none" w:color="auto"/>
          <w:lang w:val="en-US" w:eastAsia="zh-CN"/>
        </w:rPr>
        <w:t>通过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/>
        </w:rPr>
        <w:t>广播电视、农村大喇叭、短视频平台、视频号、公众号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</w:rPr>
        <w:t>等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/>
        </w:rPr>
        <w:t>多种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</w:rPr>
        <w:t>形式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eastAsia="zh-CN"/>
        </w:rPr>
        <w:t>宣传发动群众；通过建立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zh-CN" w:eastAsia="zh-CN"/>
        </w:rPr>
        <w:t>保洁员清扫、网格员巡查、胡同长坑塘长分片、“门前三包”、红黑榜公示、积分制排名等多种制度引导服务群众；在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做决策、定规划、选模式中，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认真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听取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群众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意见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建议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highlight w:val="none"/>
          <w:lang w:val="en-US" w:eastAsia="zh-CN"/>
        </w:rPr>
        <w:t>，群策群力提升农村人居环境。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感谢你们对农业农村工作的关心和支持！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leftChars="0" w:firstLine="640" w:firstLineChars="200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0" w:leftChars="0" w:firstLine="5440" w:firstLineChars="1700"/>
        <w:jc w:val="both"/>
        <w:textAlignment w:val="auto"/>
        <w:rPr>
          <w:rFonts w:ascii="仿宋_GB2312" w:eastAsia="仿宋_GB2312"/>
          <w:b w:val="0"/>
          <w:bCs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sz w:val="32"/>
          <w:szCs w:val="32"/>
        </w:rPr>
        <w:t>邢台市农业农村局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0" w:leftChars="0" w:firstLine="5440" w:firstLineChars="17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ascii="仿宋_GB2312" w:eastAsia="仿宋_GB2312"/>
          <w:b w:val="0"/>
          <w:bCs w:val="0"/>
          <w:sz w:val="32"/>
          <w:szCs w:val="32"/>
        </w:rPr>
        <w:t>202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日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领导签发：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联系人及电话：张兴</w:t>
      </w:r>
      <w:r>
        <w:rPr>
          <w:rFonts w:ascii="仿宋_GB2312" w:hAnsi="仿宋_GB2312" w:eastAsia="仿宋_GB2312" w:cs="仿宋_GB2312"/>
          <w:b w:val="0"/>
          <w:bCs w:val="0"/>
          <w:sz w:val="32"/>
          <w:szCs w:val="32"/>
        </w:rPr>
        <w:t xml:space="preserve">  368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1370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textAlignment w:val="auto"/>
        <w:rPr>
          <w:rFonts w:hint="eastAsia" w:eastAsia="仿宋_GB2312"/>
          <w:b w:val="0"/>
          <w:bCs w:val="0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抄送：市政府办公室，市政协提案委员会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。</w:t>
      </w:r>
    </w:p>
    <w:sectPr>
      <w:footerReference r:id="rId4" w:type="default"/>
      <w:pgSz w:w="11906" w:h="16838"/>
      <w:pgMar w:top="2098" w:right="1531" w:bottom="1984" w:left="1531" w:header="851" w:footer="1701" w:gutter="0"/>
      <w:pgNumType w:fmt="numberInDash" w:start="2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WAAAAZHJz&#10;L1BLAQIUABQAAAAIAIdO4kDOqXm5zwAAAAUBAAAPAAAAAAAAAAEAIAAAADgAAABkcnMvZG93bnJl&#10;di54bWxQSwECFAAUAAAACACHTuJAQpVxR7cBAABgAwAADgAAAAAAAAABACAAAAA0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FgAAAGRycy9QSwECFAAUAAAA&#10;CACHTuJAs0lY7tAAAAAFAQAADwAAAAAAAAABACAAAAA4AAAAZHJzL2Rvd25yZXYueG1sUEsBAhQA&#10;FAAAAAgAh07iQPXvojAdAgAAKQQAAA4AAAAAAAAAAQAgAAAANQ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FgAAAGRy&#10;cy9QSwECFAAUAAAACACHTuJAzql5uc8AAAAFAQAADwAAAAAAAAABACAAAAA4AAAAZHJzL2Rvd25y&#10;ZXYueG1sUEsBAhQAFAAAAAgAh07iQCocjda4AQAAYAMAAA4AAAAAAAAAAQAgAAAANAEAAGRycy9l&#10;Mm9Eb2MueG1sUEsFBgAAAAAGAAYAWQEAAF4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7E301C"/>
    <w:multiLevelType w:val="singleLevel"/>
    <w:tmpl w:val="6D7E301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hNzUyMzFhN2ZjYzcwYjI2NWU3MTZjYmY4ZTFjZDYifQ=="/>
  </w:docVars>
  <w:rsids>
    <w:rsidRoot w:val="00000000"/>
    <w:rsid w:val="011E1C53"/>
    <w:rsid w:val="019D7AF8"/>
    <w:rsid w:val="03234193"/>
    <w:rsid w:val="0C50326D"/>
    <w:rsid w:val="111E5F87"/>
    <w:rsid w:val="128351DA"/>
    <w:rsid w:val="186F391E"/>
    <w:rsid w:val="1DA530EA"/>
    <w:rsid w:val="2AFB585F"/>
    <w:rsid w:val="2DFD0FE7"/>
    <w:rsid w:val="350C1B78"/>
    <w:rsid w:val="37225683"/>
    <w:rsid w:val="38C62C7A"/>
    <w:rsid w:val="3ACB4D43"/>
    <w:rsid w:val="3D1EA2F0"/>
    <w:rsid w:val="41271879"/>
    <w:rsid w:val="47F470EE"/>
    <w:rsid w:val="53AB18D3"/>
    <w:rsid w:val="56533F02"/>
    <w:rsid w:val="56962808"/>
    <w:rsid w:val="58136D15"/>
    <w:rsid w:val="586719F5"/>
    <w:rsid w:val="600B4656"/>
    <w:rsid w:val="603E327A"/>
    <w:rsid w:val="66AB2A9B"/>
    <w:rsid w:val="685A43CD"/>
    <w:rsid w:val="6FD965F8"/>
    <w:rsid w:val="73EFA4B1"/>
    <w:rsid w:val="77FD1F42"/>
    <w:rsid w:val="78234B3C"/>
    <w:rsid w:val="7D4A1B1A"/>
    <w:rsid w:val="7FE83081"/>
    <w:rsid w:val="B7ED0C4D"/>
    <w:rsid w:val="DF329D93"/>
    <w:rsid w:val="FB79DCE0"/>
    <w:rsid w:val="FDBE6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/>
    </w:pPr>
  </w:style>
  <w:style w:type="paragraph" w:styleId="3">
    <w:name w:val="Body Text Indent"/>
    <w:basedOn w:val="1"/>
    <w:next w:val="2"/>
    <w:qFormat/>
    <w:uiPriority w:val="0"/>
    <w:pPr>
      <w:spacing w:line="480" w:lineRule="auto"/>
      <w:ind w:firstLine="643" w:firstLineChars="200"/>
    </w:pPr>
    <w:rPr>
      <w:rFonts w:ascii="宋体" w:hAnsi="宋体"/>
      <w:b/>
      <w:sz w:val="24"/>
      <w:szCs w:val="36"/>
    </w:rPr>
  </w:style>
  <w:style w:type="paragraph" w:styleId="4">
    <w:name w:val="Plain Text"/>
    <w:basedOn w:val="1"/>
    <w:next w:val="1"/>
    <w:unhideWhenUsed/>
    <w:qFormat/>
    <w:uiPriority w:val="99"/>
    <w:rPr>
      <w:rFonts w:ascii="宋体" w:hAnsi="Courier New" w:cs="黑体"/>
      <w:kern w:val="2"/>
      <w:sz w:val="21"/>
      <w:szCs w:val="21"/>
    </w:rPr>
  </w:style>
  <w:style w:type="paragraph" w:styleId="5">
    <w:name w:val="footer"/>
    <w:basedOn w:val="1"/>
    <w:next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1">
    <w:name w:val="Body Text First Indent 21"/>
    <w:basedOn w:val="12"/>
    <w:qFormat/>
    <w:uiPriority w:val="0"/>
    <w:pPr>
      <w:ind w:firstLine="420" w:firstLineChars="200"/>
    </w:pPr>
  </w:style>
  <w:style w:type="paragraph" w:customStyle="1" w:styleId="12">
    <w:name w:val="Body Text Indent1"/>
    <w:basedOn w:val="1"/>
    <w:qFormat/>
    <w:uiPriority w:val="0"/>
    <w:pPr>
      <w:spacing w:after="120" w:afterLines="0"/>
      <w:ind w:left="420" w:leftChars="200"/>
    </w:pPr>
    <w:rPr>
      <w:rFonts w:ascii="Times New Roman" w:hAnsi="Times New Roman"/>
    </w:rPr>
  </w:style>
  <w:style w:type="paragraph" w:customStyle="1" w:styleId="13">
    <w:name w:val="纯文本1"/>
    <w:basedOn w:val="1"/>
    <w:qFormat/>
    <w:uiPriority w:val="0"/>
    <w:rPr>
      <w:rFonts w:ascii="宋体" w:hAnsi="Courier New" w:cs="Courier New"/>
      <w:szCs w:val="21"/>
    </w:rPr>
  </w:style>
  <w:style w:type="character" w:customStyle="1" w:styleId="14">
    <w:name w:val="UserStyle_5"/>
    <w:link w:val="15"/>
    <w:semiHidden/>
    <w:qFormat/>
    <w:uiPriority w:val="0"/>
    <w:rPr>
      <w:rFonts w:ascii="宋体" w:hAnsi="宋体" w:eastAsia="宋体" w:cs="Times New Roman"/>
      <w:sz w:val="24"/>
      <w:szCs w:val="36"/>
      <w:lang w:val="en-US" w:eastAsia="zh-CN" w:bidi="ar-SA"/>
    </w:rPr>
  </w:style>
  <w:style w:type="paragraph" w:customStyle="1" w:styleId="15">
    <w:name w:val="UserStyle_6"/>
    <w:link w:val="14"/>
    <w:qFormat/>
    <w:uiPriority w:val="0"/>
    <w:pPr>
      <w:spacing w:beforeAutospacing="0" w:after="120" w:afterAutospacing="0" w:line="480" w:lineRule="auto"/>
      <w:ind w:left="420" w:leftChars="200" w:firstLine="420" w:firstLineChars="200"/>
      <w:jc w:val="both"/>
    </w:pPr>
    <w:rPr>
      <w:rFonts w:ascii="宋体" w:hAnsi="宋体" w:eastAsia="宋体" w:cs="Times New Roman"/>
      <w:sz w:val="24"/>
      <w:szCs w:val="36"/>
      <w:lang w:val="en-US" w:eastAsia="zh-CN" w:bidi="ar-SA"/>
    </w:rPr>
  </w:style>
  <w:style w:type="character" w:customStyle="1" w:styleId="16">
    <w:name w:val="NormalCharacter"/>
    <w:link w:val="17"/>
    <w:qFormat/>
    <w:uiPriority w:val="0"/>
    <w:rPr>
      <w:rFonts w:ascii="宋体" w:hAnsi="宋体" w:eastAsia="宋体" w:cs="Times New Roman"/>
      <w:sz w:val="24"/>
      <w:szCs w:val="36"/>
      <w:lang w:val="en-US" w:eastAsia="zh-CN" w:bidi="ar-SA"/>
    </w:rPr>
  </w:style>
  <w:style w:type="paragraph" w:customStyle="1" w:styleId="17">
    <w:name w:val="UserStyle_2"/>
    <w:link w:val="16"/>
    <w:qFormat/>
    <w:uiPriority w:val="0"/>
    <w:pPr>
      <w:spacing w:after="120" w:line="480" w:lineRule="auto"/>
      <w:ind w:left="420" w:leftChars="200" w:firstLine="420" w:firstLineChars="200"/>
      <w:jc w:val="both"/>
      <w:textAlignment w:val="baseline"/>
    </w:pPr>
    <w:rPr>
      <w:rFonts w:ascii="宋体" w:hAnsi="宋体" w:eastAsia="宋体" w:cs="Times New Roman"/>
      <w:sz w:val="24"/>
      <w:szCs w:val="36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1243</Words>
  <Characters>1269</Characters>
  <Lines>0</Lines>
  <Paragraphs>0</Paragraphs>
  <TotalTime>9</TotalTime>
  <ScaleCrop>false</ScaleCrop>
  <LinksUpToDate>false</LinksUpToDate>
  <CharactersWithSpaces>1401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2024-04-29T08:33:00Z</dcterms:created>
  <dc:creator>Administrator</dc:creator>
  <cp:lastModifiedBy>ncj</cp:lastModifiedBy>
  <cp:lastPrinted>2025-06-16T18:32:00Z</cp:lastPrinted>
  <dcterms:modified xsi:type="dcterms:W3CDTF">2025-06-16T16:15:46Z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569136C9C0A04B6AA2ECE557043865BA_12</vt:lpwstr>
  </property>
  <property fmtid="{D5CDD505-2E9C-101B-9397-08002B2CF9AE}" pid="4" name="KSOTemplateDocerSaveRecord">
    <vt:lpwstr>eyJoZGlkIjoiOWZhNzUyMzFhN2ZjYzcwYjI2NWU3MTZjYmY4ZTFjZDYiLCJ1c2VySWQiOiI0NDU0OTQzNTcifQ==</vt:lpwstr>
  </property>
</Properties>
</file>