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邢农提案字〔2024〕34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527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国宁委员：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您提出的“关于多措并举推动农村人居环境面貌综合提升的建议”的提案收悉。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首先，十分感谢您对我市农村人居环境整治工作的关注关心。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自2018年开始，我市相继实施了“农村人居环境整治三年行动”“五年提升行动”，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不断创新思路，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紧盯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薄弱环节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，强化工作举措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，推动全市农村人居环境整治工作再上新台阶。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一是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农村垃圾治理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专项行动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、有督查，实现农村生活垃圾日产日清。提高生活垃圾处理设施运行水平，农村生活垃圾无害化处理率力争达到95%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二是实施农村生活污水治理专项行动。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261个村庄生活污水治理。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三是实施农村厕所革命专项行动。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充分尊重群众意愿，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以和美乡村示范区、示范村和“23•7”灾后恢复重建区等三类区域及当前存在粪污直排问题厕所为重点，兼顾其他地区，科学有序推进农村厕所改造提升。年内改造卫生户厕1万座以上，建设公厕300座以上，恢复重建粪污处理站12座。选择简单实用、技术成熟、群众乐于接受的改厕模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积极探索推行政府定标准、农户自愿按标准改厕、政府验收合格后按规定补助到户的奖补模式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推进农村厕所粪污分散处理、集中处理或接入污水管网统一处理，采取单户、联户、集中处理，推广三格净化、土壤渗透、小微湿地、堆沤发酵等处理技术，解决好粪污处理利用问题。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四是实施村容村貌提升专项行动。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以季节性战役为抓手，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常态化开展村庄清洁行动，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有条件的地方设立村庄清洁日，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持续清理整治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垃圾、杂物、农业生产废弃物、残垣断壁；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结合“空心村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”治理和空闲农宅利用等工作，对清理出的场地合理规划设计，打造小花园、小果园、小菜园，确保村庄常年保持干净、整洁、有序。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加快村内道路硬化进程，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各级和美乡村示范区、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和美乡村创建村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率先实现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村内干路、支路和巷路硬化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全覆盖。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创建乡风文明示范街，广泛宣传社会主义核心价值观和中华民族传统美德。加强照明设备日常维护管理和改造升级，巩固提升村庄亮化水平。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实施村庄绿化“百村示范、千村提升”行动，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完成绿化提升村100个，新建省级森林乡村16个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。积极开展美丽庭院创建活动，年内创建美丽庭院55000户，农村家庭庭院卫生状况基本实现改观，75%的家庭达到美丽庭院标准。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感谢您对农业农村工作的关心和支持！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40" w:lineRule="exact"/>
        <w:ind w:left="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邱海飚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ind w:left="0" w:lef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1370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ind w:left="0" w:leftChars="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FgAAAGRy&#10;cy9QSwECFAAUAAAACACHTuJAzql5uc8AAAAFAQAADwAAAAAAAAABACAAAAA4AAAAZHJzL2Rvd25y&#10;ZXYueG1sUEsBAhQAFAAAAAgAh07iQCocjda4AQAAYAMAAA4AAAAAAAAAAQAgAAAANA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12EF1FAE"/>
    <w:rsid w:val="2CEFE7D5"/>
    <w:rsid w:val="2D302C63"/>
    <w:rsid w:val="38C62C7A"/>
    <w:rsid w:val="395128FE"/>
    <w:rsid w:val="56533F02"/>
    <w:rsid w:val="5A915FF2"/>
    <w:rsid w:val="661B4E6C"/>
    <w:rsid w:val="6D79ECA8"/>
    <w:rsid w:val="6F7F2F55"/>
    <w:rsid w:val="763F56BF"/>
    <w:rsid w:val="7BED7EE8"/>
    <w:rsid w:val="7FFD8B7F"/>
    <w:rsid w:val="F3DBDB95"/>
    <w:rsid w:val="FEDDA0EA"/>
    <w:rsid w:val="FF27C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1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Body Text First Indent 21"/>
    <w:basedOn w:val="11"/>
    <w:qFormat/>
    <w:uiPriority w:val="0"/>
    <w:pPr>
      <w:ind w:firstLine="420" w:firstLineChars="200"/>
    </w:pPr>
  </w:style>
  <w:style w:type="paragraph" w:customStyle="1" w:styleId="11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2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3">
    <w:name w:val="NormalCharacter"/>
    <w:link w:val="14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4">
    <w:name w:val="UserStyle_2"/>
    <w:link w:val="13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2024-04-29T08:33:00Z</dcterms:created>
  <dc:creator>Administrator</dc:creator>
  <cp:lastModifiedBy>ncj</cp:lastModifiedBy>
  <cp:lastPrinted>2024-06-07T13:23:38Z</cp:lastPrinted>
  <dcterms:modified xsi:type="dcterms:W3CDTF">2024-06-07T13:24:23Z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</Properties>
</file>