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30"/>
          <w:szCs w:val="30"/>
          <w:lang w:eastAsia="zh-CN"/>
        </w:rPr>
      </w:pPr>
      <w:r>
        <w:rPr>
          <w:rFonts w:hint="eastAsia" w:ascii="黑体" w:eastAsia="黑体"/>
          <w:sz w:val="30"/>
          <w:szCs w:val="30"/>
        </w:rPr>
        <w:t>申报评审</w:t>
      </w:r>
      <w:r>
        <w:rPr>
          <w:rFonts w:hint="eastAsia" w:ascii="黑体" w:eastAsia="黑体"/>
          <w:sz w:val="30"/>
          <w:szCs w:val="30"/>
          <w:lang w:eastAsia="zh-CN"/>
        </w:rPr>
        <w:t>农业</w:t>
      </w:r>
      <w:r>
        <w:rPr>
          <w:rFonts w:hint="eastAsia" w:ascii="黑体" w:eastAsia="黑体"/>
          <w:sz w:val="30"/>
          <w:szCs w:val="30"/>
        </w:rPr>
        <w:t>系列</w:t>
      </w:r>
      <w:r>
        <w:rPr>
          <w:rFonts w:hint="eastAsia" w:ascii="黑体" w:eastAsia="黑体"/>
          <w:sz w:val="30"/>
          <w:szCs w:val="30"/>
          <w:lang w:eastAsia="zh-CN"/>
        </w:rPr>
        <w:t>农</w:t>
      </w:r>
      <w:r>
        <w:rPr>
          <w:rFonts w:hint="eastAsia" w:ascii="黑体" w:eastAsia="黑体"/>
          <w:sz w:val="30"/>
          <w:szCs w:val="30"/>
          <w:lang w:val="en-US" w:eastAsia="zh-CN"/>
        </w:rPr>
        <w:t>业</w:t>
      </w:r>
      <w:r>
        <w:rPr>
          <w:rFonts w:hint="eastAsia" w:ascii="黑体" w:eastAsia="黑体"/>
          <w:sz w:val="30"/>
          <w:szCs w:val="30"/>
        </w:rPr>
        <w:t>专业技术职务任职资格情况</w:t>
      </w:r>
      <w:r>
        <w:rPr>
          <w:rFonts w:hint="eastAsia" w:ascii="黑体" w:eastAsia="黑体"/>
          <w:sz w:val="30"/>
          <w:szCs w:val="30"/>
          <w:lang w:eastAsia="zh-CN"/>
        </w:rPr>
        <w:t>登记表</w:t>
      </w:r>
    </w:p>
    <w:p>
      <w:pPr>
        <w:rPr>
          <w:rFonts w:hint="eastAsia" w:ascii="黑体" w:eastAsia="黑体"/>
          <w:sz w:val="30"/>
          <w:szCs w:val="30"/>
          <w:lang w:eastAsia="zh-CN"/>
        </w:rPr>
      </w:pPr>
      <w:r>
        <w:rPr>
          <w:rFonts w:hint="eastAsia" w:ascii="宋体" w:hAnsi="宋体"/>
          <w:sz w:val="24"/>
          <w:u w:val="single"/>
        </w:rPr>
        <w:t xml:space="preserve">  </w:t>
      </w:r>
      <w:r>
        <w:rPr>
          <w:rFonts w:hint="eastAsia" w:ascii="宋体" w:hAnsi="宋体"/>
          <w:sz w:val="24"/>
          <w:u w:val="single"/>
          <w:lang w:eastAsia="zh-CN"/>
        </w:rPr>
        <w:t>邢台</w:t>
      </w:r>
      <w:r>
        <w:rPr>
          <w:rFonts w:hint="eastAsia" w:ascii="宋体" w:hAnsi="宋体"/>
          <w:sz w:val="24"/>
          <w:u w:val="single"/>
        </w:rPr>
        <w:t xml:space="preserve"> </w:t>
      </w:r>
      <w:r>
        <w:rPr>
          <w:rFonts w:hint="eastAsia" w:ascii="宋体" w:hAnsi="宋体"/>
          <w:sz w:val="24"/>
        </w:rPr>
        <w:t>市</w:t>
      </w:r>
      <w:r>
        <w:rPr>
          <w:rFonts w:hint="eastAsia" w:ascii="宋体" w:hAnsi="宋体"/>
          <w:sz w:val="24"/>
          <w:lang w:val="en-US" w:eastAsia="zh-CN"/>
        </w:rPr>
        <w:t xml:space="preserve"> </w:t>
      </w:r>
      <w:r>
        <w:rPr>
          <w:rFonts w:hint="eastAsia" w:ascii="宋体" w:hAnsi="宋体"/>
          <w:sz w:val="24"/>
          <w:u w:val="single"/>
        </w:rPr>
        <w:t xml:space="preserve">    </w:t>
      </w:r>
      <w:r>
        <w:rPr>
          <w:rFonts w:hint="eastAsia" w:ascii="宋体" w:hAnsi="宋体"/>
          <w:sz w:val="24"/>
          <w:u w:val="single"/>
          <w:lang w:eastAsia="zh-CN"/>
        </w:rPr>
        <w:t>市辖区</w:t>
      </w:r>
      <w:r>
        <w:rPr>
          <w:rFonts w:hint="eastAsia" w:ascii="宋体" w:hAnsi="宋体"/>
          <w:sz w:val="24"/>
          <w:u w:val="single"/>
        </w:rPr>
        <w:t xml:space="preserve">      </w:t>
      </w:r>
      <w:r>
        <w:rPr>
          <w:rFonts w:hint="eastAsia" w:ascii="宋体" w:hAnsi="宋体"/>
          <w:sz w:val="24"/>
          <w:u w:val="none"/>
          <w:lang w:eastAsia="zh-CN"/>
        </w:rPr>
        <w:t>县（</w:t>
      </w:r>
      <w:r>
        <w:rPr>
          <w:rFonts w:hint="eastAsia" w:ascii="宋体" w:hAnsi="宋体"/>
          <w:sz w:val="24"/>
          <w:u w:val="none"/>
        </w:rPr>
        <w:t>区</w:t>
      </w:r>
      <w:r>
        <w:rPr>
          <w:rFonts w:hint="eastAsia" w:ascii="宋体" w:hAnsi="宋体"/>
          <w:sz w:val="24"/>
          <w:u w:val="none"/>
          <w:lang w:eastAsia="zh-CN"/>
        </w:rPr>
        <w:t>）</w:t>
      </w:r>
      <w:r>
        <w:rPr>
          <w:rFonts w:hint="eastAsia" w:ascii="宋体" w:hAnsi="宋体"/>
          <w:sz w:val="24"/>
          <w:u w:val="none"/>
        </w:rPr>
        <w:t xml:space="preserve"> </w:t>
      </w:r>
      <w:r>
        <w:rPr>
          <w:rFonts w:hint="eastAsia" w:ascii="宋体" w:hAnsi="宋体"/>
          <w:sz w:val="24"/>
        </w:rPr>
        <w:t>单位：</w:t>
      </w:r>
      <w:r>
        <w:rPr>
          <w:rFonts w:hint="eastAsia" w:ascii="宋体" w:hAnsi="宋体"/>
          <w:sz w:val="24"/>
          <w:u w:val="single"/>
        </w:rPr>
        <w:t xml:space="preserve">   </w:t>
      </w:r>
      <w:r>
        <w:rPr>
          <w:rFonts w:hint="eastAsia" w:ascii="宋体" w:hAnsi="宋体"/>
          <w:sz w:val="24"/>
          <w:u w:val="single"/>
          <w:lang w:eastAsia="zh-CN"/>
        </w:rPr>
        <w:t>邢台市农业</w:t>
      </w:r>
      <w:r>
        <w:rPr>
          <w:rFonts w:hint="eastAsia" w:ascii="宋体" w:hAnsi="宋体"/>
          <w:sz w:val="24"/>
          <w:u w:val="single"/>
          <w:lang w:val="en-US" w:eastAsia="zh-CN"/>
        </w:rPr>
        <w:t>综合服务中心</w:t>
      </w:r>
      <w:r>
        <w:rPr>
          <w:rFonts w:hint="eastAsia" w:ascii="宋体" w:hAnsi="宋体"/>
          <w:sz w:val="24"/>
          <w:u w:val="single"/>
        </w:rPr>
        <w:t xml:space="preserve">    </w:t>
      </w:r>
    </w:p>
    <w:tbl>
      <w:tblPr>
        <w:tblStyle w:val="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420"/>
        <w:gridCol w:w="1050"/>
        <w:gridCol w:w="315"/>
        <w:gridCol w:w="445"/>
        <w:gridCol w:w="220"/>
        <w:gridCol w:w="412"/>
        <w:gridCol w:w="393"/>
        <w:gridCol w:w="8"/>
        <w:gridCol w:w="727"/>
        <w:gridCol w:w="140"/>
        <w:gridCol w:w="385"/>
        <w:gridCol w:w="315"/>
        <w:gridCol w:w="735"/>
        <w:gridCol w:w="297"/>
        <w:gridCol w:w="8"/>
        <w:gridCol w:w="850"/>
        <w:gridCol w:w="608"/>
        <w:gridCol w:w="652"/>
        <w:gridCol w:w="405"/>
        <w:gridCol w:w="410"/>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420" w:type="dxa"/>
            <w:noWrap w:val="0"/>
            <w:vAlign w:val="center"/>
          </w:tcPr>
          <w:p>
            <w:pPr>
              <w:jc w:val="center"/>
              <w:rPr>
                <w:rFonts w:hint="eastAsia" w:ascii="宋体" w:hAnsi="宋体"/>
                <w:szCs w:val="21"/>
              </w:rPr>
            </w:pPr>
            <w:r>
              <w:rPr>
                <w:rFonts w:hint="eastAsia" w:ascii="宋体" w:hAnsi="宋体"/>
                <w:szCs w:val="21"/>
              </w:rPr>
              <w:t>姓名</w:t>
            </w:r>
          </w:p>
        </w:tc>
        <w:tc>
          <w:tcPr>
            <w:tcW w:w="1810"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王为民</w:t>
            </w:r>
          </w:p>
        </w:tc>
        <w:tc>
          <w:tcPr>
            <w:tcW w:w="632" w:type="dxa"/>
            <w:gridSpan w:val="2"/>
            <w:noWrap w:val="0"/>
            <w:vAlign w:val="center"/>
          </w:tcPr>
          <w:p>
            <w:pPr>
              <w:jc w:val="center"/>
              <w:rPr>
                <w:rFonts w:hint="eastAsia" w:ascii="宋体" w:hAnsi="宋体"/>
                <w:szCs w:val="21"/>
              </w:rPr>
            </w:pPr>
            <w:r>
              <w:rPr>
                <w:rFonts w:hint="eastAsia" w:ascii="宋体" w:hAnsi="宋体"/>
                <w:szCs w:val="21"/>
              </w:rPr>
              <w:t>性别</w:t>
            </w:r>
          </w:p>
        </w:tc>
        <w:tc>
          <w:tcPr>
            <w:tcW w:w="393" w:type="dxa"/>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男</w:t>
            </w:r>
          </w:p>
        </w:tc>
        <w:tc>
          <w:tcPr>
            <w:tcW w:w="735" w:type="dxa"/>
            <w:gridSpan w:val="2"/>
            <w:noWrap w:val="0"/>
            <w:vAlign w:val="center"/>
          </w:tcPr>
          <w:p>
            <w:pPr>
              <w:jc w:val="center"/>
              <w:rPr>
                <w:rFonts w:hint="eastAsia" w:ascii="宋体" w:hAnsi="宋体"/>
                <w:szCs w:val="21"/>
              </w:rPr>
            </w:pPr>
            <w:r>
              <w:rPr>
                <w:rFonts w:hint="eastAsia" w:ascii="宋体" w:hAnsi="宋体"/>
                <w:szCs w:val="21"/>
              </w:rPr>
              <w:t>出生</w:t>
            </w:r>
          </w:p>
          <w:p>
            <w:pPr>
              <w:jc w:val="center"/>
              <w:rPr>
                <w:rFonts w:hint="eastAsia" w:ascii="宋体" w:hAnsi="宋体"/>
                <w:szCs w:val="21"/>
              </w:rPr>
            </w:pPr>
            <w:r>
              <w:rPr>
                <w:rFonts w:hint="eastAsia" w:ascii="宋体" w:hAnsi="宋体"/>
                <w:szCs w:val="21"/>
              </w:rPr>
              <w:t>日期</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1971.12</w:t>
            </w:r>
          </w:p>
        </w:tc>
        <w:tc>
          <w:tcPr>
            <w:tcW w:w="1155" w:type="dxa"/>
            <w:gridSpan w:val="3"/>
            <w:noWrap w:val="0"/>
            <w:vAlign w:val="center"/>
          </w:tcPr>
          <w:p>
            <w:pPr>
              <w:jc w:val="center"/>
              <w:rPr>
                <w:rFonts w:hint="eastAsia" w:ascii="宋体" w:hAnsi="宋体"/>
                <w:szCs w:val="21"/>
              </w:rPr>
            </w:pPr>
            <w:r>
              <w:rPr>
                <w:rFonts w:hint="eastAsia" w:ascii="宋体" w:hAnsi="宋体"/>
                <w:szCs w:val="21"/>
              </w:rPr>
              <w:t>参加工作</w:t>
            </w:r>
          </w:p>
          <w:p>
            <w:pPr>
              <w:jc w:val="center"/>
              <w:rPr>
                <w:rFonts w:hint="eastAsia" w:ascii="宋体" w:hAnsi="宋体"/>
                <w:szCs w:val="21"/>
              </w:rPr>
            </w:pPr>
            <w:r>
              <w:rPr>
                <w:rFonts w:hint="eastAsia" w:ascii="宋体" w:hAnsi="宋体"/>
                <w:szCs w:val="21"/>
              </w:rPr>
              <w:t>时间</w:t>
            </w:r>
          </w:p>
        </w:tc>
        <w:tc>
          <w:tcPr>
            <w:tcW w:w="1665" w:type="dxa"/>
            <w:gridSpan w:val="3"/>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1991年02月</w:t>
            </w:r>
          </w:p>
        </w:tc>
        <w:tc>
          <w:tcPr>
            <w:tcW w:w="1420" w:type="dxa"/>
            <w:gridSpan w:val="2"/>
            <w:vMerge w:val="restart"/>
            <w:noWrap w:val="0"/>
            <w:vAlign w:val="center"/>
          </w:tcPr>
          <w:p>
            <w:pPr>
              <w:jc w:val="center"/>
              <w:rPr>
                <w:rFonts w:hint="eastAsia" w:ascii="宋体" w:hAnsi="宋体"/>
                <w:szCs w:val="21"/>
              </w:rPr>
            </w:pPr>
            <w:r>
              <w:rPr>
                <w:rFonts w:hint="eastAsia" w:ascii="宋体" w:hAnsi="宋体"/>
                <w:szCs w:val="21"/>
              </w:rPr>
              <w:t>2寸免冠照片</w:t>
            </w:r>
          </w:p>
          <w:p>
            <w:pPr>
              <w:jc w:val="center"/>
              <w:rPr>
                <w:rFonts w:hint="eastAsia"/>
              </w:rPr>
            </w:pPr>
            <w:r>
              <w:t>(</w:t>
            </w:r>
            <w:r>
              <w:rPr>
                <w:rFonts w:hint="eastAsia"/>
              </w:rPr>
              <w:t>压盖用人</w:t>
            </w:r>
          </w:p>
          <w:p>
            <w:pPr>
              <w:jc w:val="center"/>
              <w:rPr>
                <w:rFonts w:hint="eastAsia"/>
              </w:rPr>
            </w:pPr>
            <w:r>
              <w:rPr>
                <w:rFonts w:hint="eastAsia"/>
              </w:rPr>
              <w:t>单位公章</w:t>
            </w:r>
            <w: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70"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身体状况</w:t>
            </w:r>
          </w:p>
        </w:tc>
        <w:tc>
          <w:tcPr>
            <w:tcW w:w="1785" w:type="dxa"/>
            <w:gridSpan w:val="5"/>
            <w:noWrap w:val="0"/>
            <w:vAlign w:val="center"/>
          </w:tcPr>
          <w:p>
            <w:pPr>
              <w:jc w:val="center"/>
              <w:rPr>
                <w:rFonts w:hint="eastAsia" w:ascii="宋体" w:hAnsi="宋体" w:eastAsia="宋体"/>
                <w:szCs w:val="21"/>
                <w:lang w:eastAsia="zh-CN"/>
              </w:rPr>
            </w:pPr>
            <w:r>
              <w:rPr>
                <w:rFonts w:hint="eastAsia" w:ascii="宋体" w:hAnsi="宋体"/>
                <w:szCs w:val="21"/>
                <w:lang w:eastAsia="zh-CN"/>
              </w:rPr>
              <w:t>健康</w:t>
            </w:r>
          </w:p>
        </w:tc>
        <w:tc>
          <w:tcPr>
            <w:tcW w:w="735" w:type="dxa"/>
            <w:gridSpan w:val="2"/>
            <w:noWrap w:val="0"/>
            <w:vAlign w:val="center"/>
          </w:tcPr>
          <w:p>
            <w:pPr>
              <w:jc w:val="center"/>
              <w:rPr>
                <w:rFonts w:hint="eastAsia" w:ascii="宋体" w:hAnsi="宋体"/>
                <w:szCs w:val="21"/>
              </w:rPr>
            </w:pPr>
            <w:r>
              <w:rPr>
                <w:rFonts w:hint="eastAsia" w:ascii="宋体" w:hAnsi="宋体"/>
                <w:szCs w:val="21"/>
              </w:rPr>
              <w:t>行政</w:t>
            </w:r>
          </w:p>
          <w:p>
            <w:pPr>
              <w:jc w:val="center"/>
              <w:rPr>
                <w:rFonts w:hint="eastAsia" w:ascii="宋体" w:hAnsi="宋体"/>
                <w:szCs w:val="21"/>
              </w:rPr>
            </w:pPr>
            <w:r>
              <w:rPr>
                <w:rFonts w:hint="eastAsia" w:ascii="宋体" w:hAnsi="宋体"/>
                <w:szCs w:val="21"/>
              </w:rPr>
              <w:t>职务</w:t>
            </w:r>
          </w:p>
        </w:tc>
        <w:tc>
          <w:tcPr>
            <w:tcW w:w="1575" w:type="dxa"/>
            <w:gridSpan w:val="4"/>
            <w:noWrap w:val="0"/>
            <w:vAlign w:val="center"/>
          </w:tcPr>
          <w:p>
            <w:pPr>
              <w:ind w:firstLine="210" w:firstLineChars="100"/>
              <w:jc w:val="center"/>
              <w:rPr>
                <w:rFonts w:hint="eastAsia" w:ascii="宋体" w:hAnsi="宋体" w:eastAsia="宋体"/>
                <w:szCs w:val="21"/>
                <w:lang w:eastAsia="zh-CN"/>
              </w:rPr>
            </w:pPr>
          </w:p>
        </w:tc>
        <w:tc>
          <w:tcPr>
            <w:tcW w:w="1155" w:type="dxa"/>
            <w:gridSpan w:val="3"/>
            <w:noWrap w:val="0"/>
            <w:vAlign w:val="center"/>
          </w:tcPr>
          <w:p>
            <w:pPr>
              <w:jc w:val="center"/>
              <w:rPr>
                <w:rFonts w:hint="eastAsia" w:ascii="宋体" w:hAnsi="宋体"/>
                <w:szCs w:val="21"/>
              </w:rPr>
            </w:pPr>
            <w:r>
              <w:rPr>
                <w:rFonts w:hint="eastAsia" w:ascii="宋体" w:hAnsi="宋体"/>
                <w:szCs w:val="21"/>
              </w:rPr>
              <w:t>现从事</w:t>
            </w:r>
          </w:p>
          <w:p>
            <w:pPr>
              <w:jc w:val="center"/>
              <w:rPr>
                <w:rFonts w:hint="eastAsia" w:ascii="宋体" w:hAnsi="宋体"/>
                <w:szCs w:val="21"/>
              </w:rPr>
            </w:pPr>
            <w:r>
              <w:rPr>
                <w:rFonts w:hint="eastAsia" w:ascii="宋体" w:hAnsi="宋体"/>
                <w:szCs w:val="21"/>
              </w:rPr>
              <w:t>专业</w:t>
            </w:r>
          </w:p>
        </w:tc>
        <w:tc>
          <w:tcPr>
            <w:tcW w:w="166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农业推广</w:t>
            </w:r>
          </w:p>
        </w:tc>
        <w:tc>
          <w:tcPr>
            <w:tcW w:w="1420" w:type="dxa"/>
            <w:gridSpan w:val="2"/>
            <w:vMerge w:val="continue"/>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现专业技术职务任职资格</w:t>
            </w:r>
          </w:p>
        </w:tc>
        <w:tc>
          <w:tcPr>
            <w:tcW w:w="1785" w:type="dxa"/>
            <w:gridSpan w:val="5"/>
            <w:noWrap w:val="0"/>
            <w:vAlign w:val="center"/>
          </w:tcPr>
          <w:p>
            <w:pPr>
              <w:jc w:val="left"/>
              <w:rPr>
                <w:rFonts w:hint="eastAsia"/>
              </w:rPr>
            </w:pPr>
            <w:r>
              <w:rPr>
                <w:rFonts w:hint="eastAsia"/>
                <w:color w:val="FF0000"/>
                <w:u w:val="single"/>
                <w:lang w:val="en-US" w:eastAsia="zh-CN"/>
              </w:rPr>
              <w:t xml:space="preserve">  农业   </w:t>
            </w:r>
            <w:r>
              <w:rPr>
                <w:rFonts w:hint="eastAsia"/>
              </w:rPr>
              <w:t>系列</w:t>
            </w:r>
          </w:p>
          <w:p>
            <w:pPr>
              <w:jc w:val="left"/>
              <w:rPr>
                <w:rFonts w:hint="eastAsia"/>
              </w:rPr>
            </w:pPr>
            <w:r>
              <w:rPr>
                <w:rFonts w:hint="eastAsia"/>
                <w:color w:val="FF0000"/>
                <w:u w:val="single"/>
                <w:lang w:val="en-US" w:eastAsia="zh-CN"/>
              </w:rPr>
              <w:t xml:space="preserve">   农业   </w:t>
            </w:r>
            <w:r>
              <w:rPr>
                <w:rFonts w:hint="eastAsia"/>
              </w:rPr>
              <w:t>专业</w:t>
            </w:r>
          </w:p>
          <w:p>
            <w:pPr>
              <w:jc w:val="left"/>
              <w:rPr>
                <w:rFonts w:hint="default" w:ascii="宋体" w:hAnsi="宋体" w:eastAsia="宋体"/>
                <w:szCs w:val="21"/>
                <w:lang w:val="en-US" w:eastAsia="zh-CN"/>
              </w:rPr>
            </w:pPr>
            <w:r>
              <w:rPr>
                <w:rFonts w:hint="eastAsia"/>
              </w:rPr>
              <w:t>资格名称：</w:t>
            </w:r>
            <w:r>
              <w:rPr>
                <w:rFonts w:hint="eastAsia"/>
                <w:lang w:val="en-US" w:eastAsia="zh-CN"/>
              </w:rPr>
              <w:t>农艺工技师</w:t>
            </w:r>
          </w:p>
        </w:tc>
        <w:tc>
          <w:tcPr>
            <w:tcW w:w="735" w:type="dxa"/>
            <w:gridSpan w:val="2"/>
            <w:noWrap w:val="0"/>
            <w:vAlign w:val="center"/>
          </w:tcPr>
          <w:p>
            <w:pPr>
              <w:jc w:val="center"/>
              <w:rPr>
                <w:rFonts w:hint="eastAsia" w:ascii="宋体" w:hAnsi="宋体"/>
                <w:szCs w:val="21"/>
              </w:rPr>
            </w:pPr>
            <w:r>
              <w:rPr>
                <w:rFonts w:hint="eastAsia" w:ascii="宋体" w:hAnsi="宋体"/>
                <w:szCs w:val="21"/>
              </w:rPr>
              <w:t>取得</w:t>
            </w:r>
          </w:p>
          <w:p>
            <w:pPr>
              <w:jc w:val="center"/>
              <w:rPr>
                <w:rFonts w:hint="eastAsia" w:ascii="宋体" w:hAnsi="宋体"/>
                <w:szCs w:val="21"/>
              </w:rPr>
            </w:pPr>
            <w:r>
              <w:rPr>
                <w:rFonts w:hint="eastAsia" w:ascii="宋体" w:hAnsi="宋体"/>
                <w:szCs w:val="21"/>
              </w:rPr>
              <w:t>时间</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2011年1月</w:t>
            </w:r>
          </w:p>
        </w:tc>
        <w:tc>
          <w:tcPr>
            <w:tcW w:w="2415" w:type="dxa"/>
            <w:gridSpan w:val="5"/>
            <w:noWrap w:val="0"/>
            <w:vAlign w:val="center"/>
          </w:tcPr>
          <w:p>
            <w:pPr>
              <w:jc w:val="center"/>
              <w:rPr>
                <w:rFonts w:hint="eastAsia" w:ascii="宋体" w:hAnsi="宋体"/>
                <w:szCs w:val="21"/>
              </w:rPr>
            </w:pPr>
            <w:r>
              <w:rPr>
                <w:rFonts w:hint="eastAsia" w:ascii="宋体" w:hAnsi="宋体"/>
                <w:szCs w:val="21"/>
              </w:rPr>
              <w:t>申报评审专业技术职务任职资格</w:t>
            </w:r>
          </w:p>
        </w:tc>
        <w:tc>
          <w:tcPr>
            <w:tcW w:w="1825" w:type="dxa"/>
            <w:gridSpan w:val="3"/>
            <w:noWrap w:val="0"/>
            <w:vAlign w:val="center"/>
          </w:tcPr>
          <w:p>
            <w:pPr>
              <w:jc w:val="center"/>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系列</w:t>
            </w:r>
          </w:p>
          <w:p>
            <w:pPr>
              <w:jc w:val="both"/>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专业</w:t>
            </w:r>
          </w:p>
          <w:p>
            <w:pPr>
              <w:jc w:val="both"/>
              <w:rPr>
                <w:rFonts w:hint="eastAsia" w:ascii="宋体" w:hAnsi="宋体" w:eastAsia="宋体"/>
                <w:szCs w:val="21"/>
                <w:lang w:eastAsia="zh-CN"/>
              </w:rPr>
            </w:pPr>
            <w:r>
              <w:rPr>
                <w:rFonts w:hint="eastAsia"/>
                <w:color w:val="FF0000"/>
              </w:rPr>
              <w:t>资格名称：</w:t>
            </w:r>
            <w:r>
              <w:rPr>
                <w:rFonts w:hint="eastAsia"/>
                <w:color w:val="FF0000"/>
                <w:lang w:eastAsia="zh-CN"/>
              </w:rPr>
              <w:t>农</w:t>
            </w:r>
            <w:r>
              <w:rPr>
                <w:rFonts w:hint="eastAsia"/>
                <w:color w:val="FF0000"/>
                <w:lang w:val="en-US" w:eastAsia="zh-CN"/>
              </w:rPr>
              <w:t>艺</w:t>
            </w:r>
            <w:r>
              <w:rPr>
                <w:rFonts w:hint="eastAsia"/>
                <w:color w:val="FF0000"/>
                <w:lang w:eastAsia="zh-CN"/>
              </w:rPr>
              <w:t>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2450" w:type="dxa"/>
            <w:gridSpan w:val="5"/>
            <w:noWrap w:val="0"/>
            <w:vAlign w:val="center"/>
          </w:tcPr>
          <w:p>
            <w:pPr>
              <w:jc w:val="center"/>
              <w:rPr>
                <w:rFonts w:hint="eastAsia" w:ascii="宋体" w:hAnsi="宋体"/>
                <w:szCs w:val="21"/>
                <w:lang w:eastAsia="zh-CN"/>
              </w:rPr>
            </w:pPr>
            <w:r>
              <w:rPr>
                <w:rFonts w:hint="eastAsia" w:ascii="宋体" w:hAnsi="宋体" w:eastAsia="宋体" w:cs="宋体"/>
                <w:szCs w:val="21"/>
                <w:lang w:eastAsia="zh-CN"/>
              </w:rPr>
              <w:t>★</w:t>
            </w:r>
            <w:r>
              <w:rPr>
                <w:rFonts w:hint="eastAsia" w:ascii="宋体" w:hAnsi="宋体"/>
                <w:szCs w:val="21"/>
                <w:lang w:eastAsia="zh-CN"/>
              </w:rPr>
              <w:t>申报方式</w:t>
            </w:r>
          </w:p>
          <w:p>
            <w:pPr>
              <w:jc w:val="center"/>
              <w:rPr>
                <w:rFonts w:hint="eastAsia" w:ascii="宋体" w:hAnsi="宋体" w:eastAsia="宋体" w:cs="宋体"/>
                <w:color w:val="C00000"/>
                <w:szCs w:val="21"/>
                <w:lang w:eastAsia="zh-CN"/>
              </w:rPr>
            </w:pPr>
            <w:r>
              <w:rPr>
                <w:rFonts w:hint="eastAsia" w:ascii="宋体" w:hAnsi="宋体"/>
                <w:szCs w:val="21"/>
                <w:lang w:eastAsia="zh-CN"/>
              </w:rPr>
              <w:t>（只可选填一项）</w:t>
            </w:r>
          </w:p>
        </w:tc>
        <w:tc>
          <w:tcPr>
            <w:tcW w:w="7355" w:type="dxa"/>
            <w:gridSpan w:val="16"/>
            <w:noWrap w:val="0"/>
            <w:vAlign w:val="center"/>
          </w:tcPr>
          <w:p>
            <w:pPr>
              <w:jc w:val="both"/>
              <w:rPr>
                <w:rFonts w:hint="default" w:ascii="宋体" w:hAnsi="宋体"/>
                <w:color w:val="C00000"/>
                <w:szCs w:val="21"/>
                <w:lang w:val="en-US" w:eastAsia="zh-CN"/>
              </w:rPr>
            </w:pPr>
            <w:r>
              <w:rPr>
                <w:rFonts w:hint="eastAsia" w:ascii="宋体" w:hAnsi="宋体"/>
                <w:color w:val="C00000"/>
                <w:szCs w:val="21"/>
                <w:lang w:val="en-US" w:eastAsia="zh-CN"/>
              </w:rPr>
              <w:t>转评</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类别</w:t>
            </w:r>
          </w:p>
        </w:tc>
        <w:tc>
          <w:tcPr>
            <w:tcW w:w="1785" w:type="dxa"/>
            <w:gridSpan w:val="5"/>
            <w:noWrap w:val="0"/>
            <w:vAlign w:val="center"/>
          </w:tcPr>
          <w:p>
            <w:pPr>
              <w:jc w:val="center"/>
              <w:rPr>
                <w:rFonts w:hint="eastAsia" w:eastAsia="宋体"/>
                <w:lang w:val="en-US" w:eastAsia="zh-CN"/>
              </w:rPr>
            </w:pPr>
            <w:r>
              <w:rPr>
                <w:rFonts w:hint="eastAsia"/>
                <w:lang w:val="en-US" w:eastAsia="zh-CN"/>
              </w:rPr>
              <w:t>转评</w:t>
            </w:r>
          </w:p>
        </w:tc>
        <w:tc>
          <w:tcPr>
            <w:tcW w:w="1575" w:type="dxa"/>
            <w:gridSpan w:val="5"/>
            <w:noWrap w:val="0"/>
            <w:vAlign w:val="center"/>
          </w:tcPr>
          <w:p>
            <w:pPr>
              <w:jc w:val="center"/>
              <w:rPr>
                <w:rFonts w:hint="eastAsia" w:ascii="宋体" w:hAnsi="宋体"/>
                <w:szCs w:val="21"/>
              </w:rPr>
            </w:pPr>
            <w:r>
              <w:rPr>
                <w:rFonts w:hint="eastAsia" w:ascii="宋体" w:hAnsi="宋体"/>
                <w:szCs w:val="21"/>
              </w:rPr>
              <w:t>是否引进</w:t>
            </w:r>
          </w:p>
        </w:tc>
        <w:tc>
          <w:tcPr>
            <w:tcW w:w="1890" w:type="dxa"/>
            <w:gridSpan w:val="4"/>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否</w:t>
            </w:r>
          </w:p>
        </w:tc>
        <w:tc>
          <w:tcPr>
            <w:tcW w:w="1260" w:type="dxa"/>
            <w:gridSpan w:val="2"/>
            <w:noWrap w:val="0"/>
            <w:vAlign w:val="center"/>
          </w:tcPr>
          <w:p>
            <w:pPr>
              <w:jc w:val="center"/>
              <w:rPr>
                <w:rFonts w:hint="eastAsia" w:ascii="宋体" w:hAnsi="宋体"/>
                <w:szCs w:val="21"/>
              </w:rPr>
            </w:pPr>
            <w:r>
              <w:rPr>
                <w:rFonts w:hint="eastAsia" w:ascii="宋体" w:hAnsi="宋体"/>
                <w:szCs w:val="21"/>
              </w:rPr>
              <w:t>是否破格</w:t>
            </w:r>
          </w:p>
        </w:tc>
        <w:tc>
          <w:tcPr>
            <w:tcW w:w="1825"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量化评分</w:t>
            </w:r>
          </w:p>
          <w:p>
            <w:pPr>
              <w:jc w:val="center"/>
              <w:rPr>
                <w:rFonts w:hint="eastAsia" w:ascii="宋体" w:hAnsi="宋体"/>
                <w:szCs w:val="21"/>
              </w:rPr>
            </w:pPr>
            <w:r>
              <w:rPr>
                <w:rFonts w:hint="eastAsia" w:ascii="宋体" w:hAnsi="宋体"/>
                <w:szCs w:val="21"/>
              </w:rPr>
              <w:t>推荐排名</w:t>
            </w:r>
          </w:p>
        </w:tc>
        <w:tc>
          <w:tcPr>
            <w:tcW w:w="1785" w:type="dxa"/>
            <w:gridSpan w:val="5"/>
            <w:noWrap w:val="0"/>
            <w:vAlign w:val="center"/>
          </w:tcPr>
          <w:p>
            <w:pPr>
              <w:jc w:val="center"/>
              <w:rPr>
                <w:rFonts w:hint="eastAsia" w:ascii="宋体" w:hAnsi="宋体"/>
                <w:szCs w:val="21"/>
              </w:rPr>
            </w:pPr>
            <w:r>
              <w:rPr>
                <w:rFonts w:hint="eastAsia" w:ascii="宋体" w:hAnsi="宋体"/>
                <w:szCs w:val="21"/>
              </w:rPr>
              <w:t>得</w:t>
            </w:r>
            <w:r>
              <w:rPr>
                <w:rFonts w:hint="eastAsia" w:ascii="宋体" w:hAnsi="宋体"/>
                <w:szCs w:val="21"/>
                <w:lang w:val="en-US" w:eastAsia="zh-CN"/>
              </w:rPr>
              <w:t xml:space="preserve"> </w:t>
            </w:r>
            <w:r>
              <w:rPr>
                <w:rFonts w:hint="eastAsia" w:ascii="宋体" w:hAnsi="宋体"/>
                <w:szCs w:val="21"/>
              </w:rPr>
              <w:t>分：</w:t>
            </w:r>
            <w:r>
              <w:rPr>
                <w:rFonts w:hint="eastAsia" w:ascii="宋体" w:hAnsi="宋体"/>
                <w:szCs w:val="21"/>
                <w:lang w:val="en-US" w:eastAsia="zh-CN"/>
              </w:rPr>
              <w:t xml:space="preserve">70  </w:t>
            </w:r>
            <w:r>
              <w:rPr>
                <w:rFonts w:hint="eastAsia" w:ascii="宋体" w:hAnsi="宋体"/>
                <w:szCs w:val="21"/>
              </w:rPr>
              <w:t>分</w:t>
            </w:r>
          </w:p>
          <w:p>
            <w:pPr>
              <w:jc w:val="center"/>
              <w:rPr>
                <w:rFonts w:hint="eastAsia" w:ascii="宋体" w:hAnsi="宋体"/>
                <w:szCs w:val="21"/>
              </w:rPr>
            </w:pPr>
            <w:r>
              <w:rPr>
                <w:rFonts w:hint="eastAsia" w:ascii="宋体" w:hAnsi="宋体"/>
                <w:szCs w:val="21"/>
              </w:rPr>
              <w:t>得分排序：</w:t>
            </w:r>
            <w:r>
              <w:rPr>
                <w:rFonts w:hint="eastAsia" w:ascii="宋体" w:hAnsi="宋体"/>
                <w:szCs w:val="21"/>
                <w:lang w:val="en-US" w:eastAsia="zh-CN"/>
              </w:rPr>
              <w:t>1</w:t>
            </w:r>
            <w:r>
              <w:rPr>
                <w:rFonts w:hint="eastAsia" w:ascii="宋体" w:hAnsi="宋体"/>
                <w:szCs w:val="21"/>
              </w:rPr>
              <w:t>名</w:t>
            </w:r>
          </w:p>
          <w:p>
            <w:pPr>
              <w:jc w:val="center"/>
              <w:rPr>
                <w:rFonts w:hint="eastAsia"/>
              </w:rPr>
            </w:pPr>
            <w:r>
              <w:rPr>
                <w:rFonts w:hint="eastAsia"/>
              </w:rPr>
              <w:t>推荐排序</w:t>
            </w:r>
            <w:r>
              <w:rPr>
                <w:rFonts w:hint="eastAsia" w:ascii="宋体" w:hAnsi="宋体"/>
                <w:szCs w:val="21"/>
              </w:rPr>
              <w:t>：</w:t>
            </w:r>
            <w:r>
              <w:rPr>
                <w:rFonts w:hint="eastAsia" w:ascii="宋体" w:hAnsi="宋体"/>
                <w:szCs w:val="21"/>
                <w:lang w:val="en-US" w:eastAsia="zh-CN"/>
              </w:rPr>
              <w:t>1</w:t>
            </w:r>
            <w:r>
              <w:rPr>
                <w:rFonts w:hint="eastAsia" w:ascii="宋体" w:hAnsi="宋体"/>
                <w:szCs w:val="21"/>
              </w:rPr>
              <w:t>名</w:t>
            </w:r>
          </w:p>
          <w:p>
            <w:pPr>
              <w:jc w:val="center"/>
              <w:rPr>
                <w:rFonts w:hint="eastAsia" w:ascii="宋体" w:hAnsi="宋体"/>
                <w:szCs w:val="21"/>
              </w:rPr>
            </w:pPr>
            <w:r>
              <w:rPr>
                <w:rFonts w:hint="eastAsia"/>
              </w:rPr>
              <w:t>单位共推荐：</w:t>
            </w:r>
            <w:r>
              <w:rPr>
                <w:rFonts w:hint="eastAsia"/>
                <w:lang w:val="en-US" w:eastAsia="zh-CN"/>
              </w:rPr>
              <w:t>4</w:t>
            </w:r>
            <w:r>
              <w:rPr>
                <w:rFonts w:hint="eastAsia"/>
              </w:rPr>
              <w:t>人</w:t>
            </w:r>
          </w:p>
        </w:tc>
        <w:tc>
          <w:tcPr>
            <w:tcW w:w="1575" w:type="dxa"/>
            <w:gridSpan w:val="5"/>
            <w:noWrap w:val="0"/>
            <w:vAlign w:val="center"/>
          </w:tcPr>
          <w:p>
            <w:pPr>
              <w:jc w:val="center"/>
              <w:rPr>
                <w:rFonts w:hint="eastAsia" w:ascii="宋体" w:hAnsi="宋体"/>
                <w:szCs w:val="21"/>
              </w:rPr>
            </w:pPr>
            <w:r>
              <w:rPr>
                <w:rFonts w:hint="eastAsia" w:ascii="宋体" w:hAnsi="宋体"/>
                <w:szCs w:val="21"/>
              </w:rPr>
              <w:t>单位</w:t>
            </w:r>
          </w:p>
          <w:p>
            <w:pPr>
              <w:jc w:val="center"/>
              <w:rPr>
                <w:rFonts w:hint="eastAsia" w:ascii="宋体" w:hAnsi="宋体"/>
                <w:szCs w:val="21"/>
              </w:rPr>
            </w:pPr>
            <w:r>
              <w:rPr>
                <w:rFonts w:hint="eastAsia" w:ascii="宋体" w:hAnsi="宋体"/>
                <w:szCs w:val="21"/>
              </w:rPr>
              <w:t>性质</w:t>
            </w:r>
          </w:p>
        </w:tc>
        <w:tc>
          <w:tcPr>
            <w:tcW w:w="1890" w:type="dxa"/>
            <w:gridSpan w:val="4"/>
            <w:noWrap w:val="0"/>
            <w:vAlign w:val="center"/>
          </w:tcPr>
          <w:p>
            <w:pPr>
              <w:jc w:val="center"/>
              <w:rPr>
                <w:rFonts w:hint="eastAsia" w:ascii="宋体" w:hAnsi="宋体" w:eastAsia="宋体"/>
                <w:szCs w:val="21"/>
                <w:lang w:eastAsia="zh-CN"/>
              </w:rPr>
            </w:pPr>
            <w:r>
              <w:rPr>
                <w:rFonts w:hint="eastAsia" w:ascii="宋体" w:hAnsi="宋体"/>
                <w:szCs w:val="21"/>
              </w:rPr>
              <w:t>事</w:t>
            </w:r>
            <w:r>
              <w:rPr>
                <w:rFonts w:hint="eastAsia" w:ascii="宋体" w:hAnsi="宋体"/>
                <w:szCs w:val="21"/>
                <w:lang w:eastAsia="zh-CN"/>
              </w:rPr>
              <w:t>业</w:t>
            </w:r>
          </w:p>
        </w:tc>
        <w:tc>
          <w:tcPr>
            <w:tcW w:w="1260" w:type="dxa"/>
            <w:gridSpan w:val="2"/>
            <w:noWrap w:val="0"/>
            <w:vAlign w:val="center"/>
          </w:tcPr>
          <w:p>
            <w:pPr>
              <w:jc w:val="center"/>
              <w:rPr>
                <w:rFonts w:hint="eastAsia" w:ascii="宋体" w:hAnsi="宋体"/>
                <w:szCs w:val="21"/>
              </w:rPr>
            </w:pPr>
            <w:r>
              <w:rPr>
                <w:rFonts w:hint="eastAsia" w:ascii="宋体" w:hAnsi="宋体"/>
                <w:szCs w:val="21"/>
              </w:rPr>
              <w:t>所在单位人事</w:t>
            </w:r>
          </w:p>
          <w:p>
            <w:pPr>
              <w:jc w:val="center"/>
              <w:rPr>
                <w:rFonts w:hint="eastAsia" w:ascii="宋体" w:hAnsi="宋体"/>
                <w:szCs w:val="21"/>
              </w:rPr>
            </w:pPr>
            <w:r>
              <w:rPr>
                <w:rFonts w:hint="eastAsia" w:ascii="宋体" w:hAnsi="宋体"/>
                <w:szCs w:val="21"/>
              </w:rPr>
              <w:t>部门电话</w:t>
            </w:r>
          </w:p>
        </w:tc>
        <w:tc>
          <w:tcPr>
            <w:tcW w:w="182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0319-3160146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00" w:hRule="atLeast"/>
          <w:jc w:val="center"/>
        </w:trPr>
        <w:tc>
          <w:tcPr>
            <w:tcW w:w="9805" w:type="dxa"/>
            <w:gridSpan w:val="21"/>
            <w:noWrap w:val="0"/>
            <w:vAlign w:val="center"/>
          </w:tcPr>
          <w:p>
            <w:pPr>
              <w:jc w:val="center"/>
              <w:rPr>
                <w:rFonts w:hint="eastAsia" w:ascii="宋体" w:hAnsi="宋体"/>
                <w:szCs w:val="21"/>
              </w:rPr>
            </w:pPr>
            <w:r>
              <w:rPr>
                <w:rFonts w:hint="eastAsia" w:ascii="宋体" w:hAnsi="宋体"/>
                <w:szCs w:val="21"/>
              </w:rPr>
              <w:t>申报人符合申报评审条件情况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25" w:hRule="atLeast"/>
          <w:jc w:val="center"/>
        </w:trPr>
        <w:tc>
          <w:tcPr>
            <w:tcW w:w="420" w:type="dxa"/>
            <w:noWrap w:val="0"/>
            <w:vAlign w:val="center"/>
          </w:tcPr>
          <w:p>
            <w:pPr>
              <w:rPr>
                <w:rFonts w:hint="eastAsia" w:ascii="宋体" w:hAnsi="宋体"/>
                <w:szCs w:val="21"/>
              </w:rPr>
            </w:pPr>
            <w:r>
              <w:rPr>
                <w:rFonts w:hint="eastAsia" w:ascii="宋体" w:hAnsi="宋体"/>
                <w:szCs w:val="21"/>
              </w:rPr>
              <w:t>序号</w:t>
            </w:r>
          </w:p>
        </w:tc>
        <w:tc>
          <w:tcPr>
            <w:tcW w:w="1365" w:type="dxa"/>
            <w:gridSpan w:val="2"/>
            <w:tcBorders>
              <w:tl2br w:val="single" w:color="auto" w:sz="4" w:space="0"/>
            </w:tcBorders>
            <w:noWrap w:val="0"/>
            <w:vAlign w:val="center"/>
          </w:tcPr>
          <w:p>
            <w:pPr>
              <w:ind w:firstLine="420" w:firstLineChars="200"/>
              <w:rPr>
                <w:rFonts w:hint="eastAsia" w:ascii="宋体" w:hAnsi="宋体"/>
                <w:szCs w:val="21"/>
              </w:rPr>
            </w:pPr>
            <w:r>
              <w:rPr>
                <w:rFonts w:hint="eastAsia" w:ascii="宋体" w:hAnsi="宋体"/>
                <w:szCs w:val="21"/>
              </w:rPr>
              <w:t>内容</w:t>
            </w:r>
          </w:p>
          <w:p>
            <w:pPr>
              <w:rPr>
                <w:rFonts w:hint="eastAsia" w:ascii="宋体" w:hAnsi="宋体"/>
                <w:szCs w:val="21"/>
              </w:rPr>
            </w:pPr>
            <w:r>
              <w:rPr>
                <w:rFonts w:hint="eastAsia" w:ascii="宋体" w:hAnsi="宋体"/>
                <w:szCs w:val="21"/>
              </w:rPr>
              <w:t>项目</w:t>
            </w:r>
          </w:p>
        </w:tc>
        <w:tc>
          <w:tcPr>
            <w:tcW w:w="8020" w:type="dxa"/>
            <w:gridSpan w:val="18"/>
            <w:noWrap w:val="0"/>
            <w:vAlign w:val="center"/>
          </w:tcPr>
          <w:p>
            <w:pPr>
              <w:jc w:val="center"/>
              <w:rPr>
                <w:rFonts w:hint="eastAsia"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restart"/>
            <w:noWrap w:val="0"/>
            <w:vAlign w:val="center"/>
          </w:tcPr>
          <w:p>
            <w:pPr>
              <w:rPr>
                <w:rFonts w:hint="eastAsia" w:ascii="宋体" w:hAnsi="宋体"/>
                <w:szCs w:val="21"/>
              </w:rPr>
            </w:pPr>
            <w:r>
              <w:rPr>
                <w:rFonts w:hint="eastAsia" w:ascii="宋体" w:hAnsi="宋体"/>
                <w:szCs w:val="21"/>
              </w:rPr>
              <w:t>1</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学历资历</w:t>
            </w:r>
          </w:p>
          <w:p>
            <w:pPr>
              <w:jc w:val="center"/>
              <w:rPr>
                <w:rFonts w:hint="eastAsia" w:ascii="宋体" w:hAnsi="宋体"/>
                <w:szCs w:val="21"/>
              </w:rPr>
            </w:pPr>
            <w:r>
              <w:rPr>
                <w:rFonts w:hint="eastAsia" w:ascii="宋体" w:hAnsi="宋体"/>
                <w:szCs w:val="21"/>
              </w:rPr>
              <w:t>（第一学历和最高学历）</w:t>
            </w:r>
          </w:p>
        </w:tc>
        <w:tc>
          <w:tcPr>
            <w:tcW w:w="2345" w:type="dxa"/>
            <w:gridSpan w:val="7"/>
            <w:noWrap w:val="0"/>
            <w:vAlign w:val="center"/>
          </w:tcPr>
          <w:p>
            <w:pPr>
              <w:jc w:val="center"/>
              <w:rPr>
                <w:rFonts w:hint="eastAsia"/>
              </w:rPr>
            </w:pPr>
            <w:r>
              <w:rPr>
                <w:rFonts w:hint="eastAsia"/>
              </w:rPr>
              <w:t>毕业时间</w:t>
            </w:r>
          </w:p>
        </w:tc>
        <w:tc>
          <w:tcPr>
            <w:tcW w:w="1732" w:type="dxa"/>
            <w:gridSpan w:val="4"/>
            <w:noWrap w:val="0"/>
            <w:vAlign w:val="center"/>
          </w:tcPr>
          <w:p>
            <w:pPr>
              <w:jc w:val="center"/>
              <w:rPr>
                <w:rFonts w:hint="eastAsia"/>
              </w:rPr>
            </w:pPr>
            <w:r>
              <w:rPr>
                <w:rFonts w:hint="eastAsia"/>
              </w:rPr>
              <w:t>学</w:t>
            </w:r>
            <w:r>
              <w:t xml:space="preserve">     </w:t>
            </w:r>
            <w:r>
              <w:rPr>
                <w:rFonts w:hint="eastAsia"/>
              </w:rPr>
              <w:t>校</w:t>
            </w:r>
          </w:p>
        </w:tc>
        <w:tc>
          <w:tcPr>
            <w:tcW w:w="1466" w:type="dxa"/>
            <w:gridSpan w:val="3"/>
            <w:noWrap w:val="0"/>
            <w:vAlign w:val="center"/>
          </w:tcPr>
          <w:p>
            <w:pPr>
              <w:jc w:val="center"/>
              <w:rPr>
                <w:rFonts w:hint="eastAsia"/>
              </w:rPr>
            </w:pPr>
            <w:r>
              <w:rPr>
                <w:rFonts w:hint="eastAsia"/>
              </w:rPr>
              <w:t>专    业</w:t>
            </w:r>
          </w:p>
        </w:tc>
        <w:tc>
          <w:tcPr>
            <w:tcW w:w="1467" w:type="dxa"/>
            <w:gridSpan w:val="3"/>
            <w:noWrap w:val="0"/>
            <w:vAlign w:val="center"/>
          </w:tcPr>
          <w:p>
            <w:pPr>
              <w:jc w:val="center"/>
              <w:rPr>
                <w:rFonts w:hint="eastAsia"/>
              </w:rPr>
            </w:pPr>
            <w:r>
              <w:rPr>
                <w:rFonts w:hint="eastAsia"/>
              </w:rPr>
              <w:t>学历程度</w:t>
            </w:r>
          </w:p>
        </w:tc>
        <w:tc>
          <w:tcPr>
            <w:tcW w:w="1010" w:type="dxa"/>
            <w:noWrap w:val="0"/>
            <w:vAlign w:val="center"/>
          </w:tcPr>
          <w:p>
            <w:pPr>
              <w:jc w:val="center"/>
              <w:rPr>
                <w:rFonts w:hint="eastAsia"/>
              </w:rPr>
            </w:pPr>
            <w:r>
              <w:rPr>
                <w:rFonts w:hint="eastAsia"/>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eastAsia="宋体"/>
                <w:lang w:val="en-US" w:eastAsia="zh-CN"/>
              </w:rPr>
            </w:pPr>
            <w:r>
              <w:rPr>
                <w:rFonts w:hint="eastAsia"/>
                <w:lang w:val="en-US" w:eastAsia="zh-CN"/>
              </w:rPr>
              <w:t>1989年7月</w:t>
            </w:r>
          </w:p>
        </w:tc>
        <w:tc>
          <w:tcPr>
            <w:tcW w:w="1732" w:type="dxa"/>
            <w:gridSpan w:val="4"/>
            <w:noWrap w:val="0"/>
            <w:vAlign w:val="center"/>
          </w:tcPr>
          <w:p>
            <w:pPr>
              <w:rPr>
                <w:rFonts w:hint="default" w:eastAsia="宋体"/>
                <w:lang w:val="en-US" w:eastAsia="zh-CN"/>
              </w:rPr>
            </w:pPr>
            <w:r>
              <w:rPr>
                <w:rFonts w:hint="eastAsia"/>
                <w:lang w:val="en-US" w:eastAsia="zh-CN"/>
              </w:rPr>
              <w:t>邢台市第三中学</w:t>
            </w:r>
          </w:p>
        </w:tc>
        <w:tc>
          <w:tcPr>
            <w:tcW w:w="1466" w:type="dxa"/>
            <w:gridSpan w:val="3"/>
            <w:noWrap w:val="0"/>
            <w:vAlign w:val="center"/>
          </w:tcPr>
          <w:p>
            <w:pPr>
              <w:rPr>
                <w:rFonts w:hint="default" w:eastAsia="宋体"/>
                <w:lang w:val="en-US" w:eastAsia="zh-CN"/>
              </w:rPr>
            </w:pPr>
          </w:p>
        </w:tc>
        <w:tc>
          <w:tcPr>
            <w:tcW w:w="1467" w:type="dxa"/>
            <w:gridSpan w:val="3"/>
            <w:noWrap w:val="0"/>
            <w:vAlign w:val="center"/>
          </w:tcPr>
          <w:p>
            <w:pPr>
              <w:rPr>
                <w:rFonts w:hint="default" w:eastAsia="宋体"/>
                <w:lang w:val="en-US" w:eastAsia="zh-CN"/>
              </w:rPr>
            </w:pPr>
            <w:r>
              <w:rPr>
                <w:rFonts w:hint="eastAsia"/>
                <w:lang w:val="en-US" w:eastAsia="zh-CN"/>
              </w:rPr>
              <w:t>高中</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ascii="Times New Roman" w:hAnsi="Times New Roman" w:eastAsia="宋体" w:cs="Times New Roman"/>
                <w:kern w:val="2"/>
                <w:sz w:val="21"/>
                <w:szCs w:val="24"/>
                <w:lang w:val="en-US" w:eastAsia="zh-CN" w:bidi="ar-SA"/>
              </w:rPr>
            </w:pPr>
            <w:r>
              <w:rPr>
                <w:rFonts w:hint="eastAsia"/>
                <w:lang w:val="en-US" w:eastAsia="zh-CN"/>
              </w:rPr>
              <w:t>2003年6月</w:t>
            </w:r>
          </w:p>
        </w:tc>
        <w:tc>
          <w:tcPr>
            <w:tcW w:w="1732" w:type="dxa"/>
            <w:gridSpan w:val="4"/>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河北农业大学</w:t>
            </w:r>
          </w:p>
        </w:tc>
        <w:tc>
          <w:tcPr>
            <w:tcW w:w="1466"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城镇经济与管理</w:t>
            </w:r>
          </w:p>
        </w:tc>
        <w:tc>
          <w:tcPr>
            <w:tcW w:w="1467"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大学本科</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eastAsia"/>
              </w:rPr>
            </w:pPr>
            <w:r>
              <w:rPr>
                <w:rFonts w:hint="eastAsia"/>
              </w:rPr>
              <w:t>取得现任职资格年限</w:t>
            </w:r>
          </w:p>
        </w:tc>
        <w:tc>
          <w:tcPr>
            <w:tcW w:w="5675" w:type="dxa"/>
            <w:gridSpan w:val="11"/>
            <w:noWrap w:val="0"/>
            <w:vAlign w:val="center"/>
          </w:tcPr>
          <w:p>
            <w:pPr>
              <w:rPr>
                <w:rFonts w:hint="eastAsia"/>
              </w:rPr>
            </w:pPr>
            <w:r>
              <w:rPr>
                <w:rFonts w:hint="eastAsia"/>
                <w:lang w:val="en-US" w:eastAsia="zh-CN"/>
              </w:rPr>
              <w:t>2011</w:t>
            </w:r>
            <w:r>
              <w:rPr>
                <w:rFonts w:hint="eastAsia"/>
              </w:rPr>
              <w:t xml:space="preserve"> 年</w:t>
            </w:r>
            <w:r>
              <w:rPr>
                <w:rFonts w:hint="eastAsia"/>
                <w:lang w:val="en-US" w:eastAsia="zh-CN"/>
              </w:rPr>
              <w:t>1</w:t>
            </w:r>
            <w:r>
              <w:rPr>
                <w:rFonts w:hint="eastAsia"/>
              </w:rPr>
              <w:t>月通过（评审）取得；满</w:t>
            </w:r>
            <w:r>
              <w:rPr>
                <w:rFonts w:hint="eastAsia"/>
                <w:lang w:val="en-US" w:eastAsia="zh-CN"/>
              </w:rPr>
              <w:t>11</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90" w:hRule="atLeast"/>
          <w:jc w:val="center"/>
        </w:trPr>
        <w:tc>
          <w:tcPr>
            <w:tcW w:w="420" w:type="dxa"/>
            <w:noWrap w:val="0"/>
            <w:vAlign w:val="center"/>
          </w:tcPr>
          <w:p>
            <w:pPr>
              <w:rPr>
                <w:rFonts w:hint="eastAsia" w:ascii="宋体" w:hAnsi="宋体" w:eastAsia="宋体"/>
                <w:szCs w:val="21"/>
                <w:lang w:eastAsia="zh-CN"/>
              </w:rPr>
            </w:pPr>
            <w:r>
              <w:rPr>
                <w:rFonts w:hint="eastAsia" w:ascii="宋体" w:hAnsi="宋体"/>
                <w:szCs w:val="21"/>
                <w:lang w:val="en-US" w:eastAsia="zh-CN"/>
              </w:rPr>
              <w:t>2</w:t>
            </w:r>
          </w:p>
        </w:tc>
        <w:tc>
          <w:tcPr>
            <w:tcW w:w="1365" w:type="dxa"/>
            <w:gridSpan w:val="2"/>
            <w:noWrap w:val="0"/>
            <w:vAlign w:val="center"/>
          </w:tcPr>
          <w:p>
            <w:pPr>
              <w:jc w:val="center"/>
              <w:rPr>
                <w:rFonts w:hint="eastAsia" w:ascii="宋体" w:hAnsi="宋体"/>
                <w:szCs w:val="21"/>
              </w:rPr>
            </w:pPr>
            <w:r>
              <w:rPr>
                <w:rFonts w:hint="eastAsia" w:ascii="宋体" w:hAnsi="宋体"/>
                <w:szCs w:val="21"/>
              </w:rPr>
              <w:t>年度考核</w:t>
            </w:r>
          </w:p>
        </w:tc>
        <w:tc>
          <w:tcPr>
            <w:tcW w:w="8020" w:type="dxa"/>
            <w:gridSpan w:val="18"/>
            <w:noWrap w:val="0"/>
            <w:vAlign w:val="center"/>
          </w:tcPr>
          <w:p>
            <w:pPr>
              <w:rPr>
                <w:rFonts w:hint="default" w:ascii="宋体" w:hAnsi="宋体" w:eastAsia="宋体"/>
                <w:szCs w:val="21"/>
                <w:lang w:val="en-US" w:eastAsia="zh-CN"/>
              </w:rPr>
            </w:pPr>
            <w:r>
              <w:rPr>
                <w:rFonts w:hint="eastAsia"/>
              </w:rPr>
              <w:t>取得现有任职资格后，年度考核共</w:t>
            </w:r>
            <w:r>
              <w:rPr>
                <w:rFonts w:hint="eastAsia"/>
                <w:lang w:val="en-US" w:eastAsia="zh-CN"/>
              </w:rPr>
              <w:t>5</w:t>
            </w:r>
            <w:r>
              <w:rPr>
                <w:rFonts w:hint="eastAsia"/>
              </w:rPr>
              <w:t xml:space="preserve">次，其中优秀 </w:t>
            </w:r>
            <w:r>
              <w:rPr>
                <w:rFonts w:hint="eastAsia"/>
                <w:lang w:val="en-US" w:eastAsia="zh-CN"/>
              </w:rPr>
              <w:t>1</w:t>
            </w:r>
            <w:r>
              <w:rPr>
                <w:rFonts w:hint="eastAsia"/>
              </w:rPr>
              <w:t xml:space="preserve">次，合格 </w:t>
            </w:r>
            <w:r>
              <w:rPr>
                <w:rFonts w:hint="eastAsia"/>
                <w:lang w:val="en-US" w:eastAsia="zh-CN"/>
              </w:rPr>
              <w:t>4</w:t>
            </w:r>
            <w:r>
              <w:rPr>
                <w:rFonts w:hint="eastAsia"/>
              </w:rPr>
              <w:t xml:space="preserve"> 次，基本合格及以下 </w:t>
            </w:r>
            <w:r>
              <w:rPr>
                <w:rFonts w:hint="eastAsia"/>
                <w:lang w:val="en-US" w:eastAsia="zh-CN"/>
              </w:rPr>
              <w:t>0</w:t>
            </w:r>
            <w:r>
              <w:rPr>
                <w:rFonts w:hint="eastAsia"/>
              </w:rPr>
              <w:t xml:space="preserve"> 次。何年度优秀：</w:t>
            </w:r>
            <w:r>
              <w:rPr>
                <w:rFonts w:hint="eastAsia"/>
                <w:lang w:val="en-US" w:eastAsia="zh-CN"/>
              </w:rPr>
              <w:t>2021年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77" w:hRule="atLeast"/>
          <w:jc w:val="center"/>
        </w:trPr>
        <w:tc>
          <w:tcPr>
            <w:tcW w:w="420" w:type="dxa"/>
            <w:vMerge w:val="restart"/>
            <w:noWrap w:val="0"/>
            <w:vAlign w:val="center"/>
          </w:tcPr>
          <w:p>
            <w:pPr>
              <w:rPr>
                <w:rFonts w:hint="eastAsia" w:ascii="宋体" w:hAnsi="宋体" w:eastAsia="宋体"/>
                <w:szCs w:val="21"/>
                <w:lang w:eastAsia="zh-CN"/>
              </w:rPr>
            </w:pPr>
            <w:r>
              <w:rPr>
                <w:rFonts w:hint="eastAsia" w:ascii="宋体" w:hAnsi="宋体"/>
                <w:szCs w:val="21"/>
                <w:lang w:val="en-US" w:eastAsia="zh-CN"/>
              </w:rPr>
              <w:t>3</w:t>
            </w:r>
          </w:p>
        </w:tc>
        <w:tc>
          <w:tcPr>
            <w:tcW w:w="1365" w:type="dxa"/>
            <w:gridSpan w:val="2"/>
            <w:vMerge w:val="restart"/>
            <w:noWrap w:val="0"/>
            <w:vAlign w:val="center"/>
          </w:tcPr>
          <w:p>
            <w:pPr>
              <w:jc w:val="distribute"/>
              <w:rPr>
                <w:rFonts w:hint="eastAsia" w:ascii="宋体" w:hAnsi="宋体"/>
                <w:szCs w:val="21"/>
              </w:rPr>
            </w:pPr>
            <w:r>
              <w:rPr>
                <w:rFonts w:hint="eastAsia" w:ascii="宋体" w:hAnsi="宋体"/>
                <w:szCs w:val="21"/>
              </w:rPr>
              <w:t>专</w:t>
            </w:r>
            <w:r>
              <w:rPr>
                <w:rFonts w:hint="eastAsia" w:ascii="宋体" w:hAnsi="宋体"/>
                <w:szCs w:val="21"/>
                <w:lang w:val="en-US" w:eastAsia="zh-CN"/>
              </w:rPr>
              <w:t xml:space="preserve"> </w:t>
            </w:r>
            <w:r>
              <w:rPr>
                <w:rFonts w:hint="eastAsia" w:ascii="宋体" w:hAnsi="宋体"/>
                <w:szCs w:val="21"/>
              </w:rPr>
              <w:t>业</w:t>
            </w:r>
            <w:r>
              <w:rPr>
                <w:rFonts w:hint="eastAsia" w:ascii="宋体" w:hAnsi="宋体"/>
                <w:szCs w:val="21"/>
                <w:lang w:val="en-US" w:eastAsia="zh-CN"/>
              </w:rPr>
              <w:t xml:space="preserve"> </w:t>
            </w:r>
            <w:r>
              <w:rPr>
                <w:rFonts w:hint="eastAsia" w:ascii="宋体" w:hAnsi="宋体"/>
                <w:szCs w:val="21"/>
              </w:rPr>
              <w:t>技术</w:t>
            </w:r>
          </w:p>
          <w:p>
            <w:pPr>
              <w:ind w:left="210" w:hanging="210" w:hangingChars="100"/>
              <w:jc w:val="distribute"/>
              <w:rPr>
                <w:rFonts w:hint="eastAsia" w:ascii="宋体" w:hAnsi="宋体"/>
                <w:szCs w:val="21"/>
              </w:rPr>
            </w:pPr>
            <w:r>
              <w:rPr>
                <w:rFonts w:hint="eastAsia" w:ascii="宋体" w:hAnsi="宋体"/>
                <w:szCs w:val="21"/>
              </w:rPr>
              <w:t>工作经历（能力）</w:t>
            </w:r>
          </w:p>
        </w:tc>
        <w:tc>
          <w:tcPr>
            <w:tcW w:w="2730" w:type="dxa"/>
            <w:gridSpan w:val="8"/>
            <w:noWrap w:val="0"/>
            <w:vAlign w:val="center"/>
          </w:tcPr>
          <w:p>
            <w:pPr>
              <w:rPr>
                <w:rFonts w:hint="eastAsia"/>
              </w:rPr>
            </w:pPr>
            <w:r>
              <w:rPr>
                <w:rFonts w:hint="eastAsia"/>
              </w:rPr>
              <w:t>从事专业技术工作年限</w:t>
            </w:r>
          </w:p>
        </w:tc>
        <w:tc>
          <w:tcPr>
            <w:tcW w:w="5290" w:type="dxa"/>
            <w:gridSpan w:val="10"/>
            <w:noWrap w:val="0"/>
            <w:vAlign w:val="center"/>
          </w:tcPr>
          <w:p>
            <w:pPr>
              <w:rPr>
                <w:rFonts w:hint="eastAsia"/>
              </w:rPr>
            </w:pPr>
            <w:r>
              <w:rPr>
                <w:rFonts w:hint="eastAsia"/>
                <w:lang w:val="en-US" w:eastAsia="zh-CN"/>
              </w:rPr>
              <w:t>1991</w:t>
            </w:r>
            <w:r>
              <w:rPr>
                <w:rFonts w:hint="eastAsia"/>
              </w:rPr>
              <w:t>年</w:t>
            </w:r>
            <w:r>
              <w:t xml:space="preserve"> </w:t>
            </w:r>
            <w:r>
              <w:rPr>
                <w:rFonts w:hint="eastAsia"/>
                <w:lang w:val="en-US" w:eastAsia="zh-CN"/>
              </w:rPr>
              <w:t>02</w:t>
            </w:r>
            <w:r>
              <w:rPr>
                <w:rFonts w:hint="eastAsia"/>
              </w:rPr>
              <w:t>月至</w:t>
            </w:r>
            <w:r>
              <w:t xml:space="preserve"> </w:t>
            </w:r>
            <w:r>
              <w:rPr>
                <w:rFonts w:hint="eastAsia"/>
                <w:lang w:val="en-US" w:eastAsia="zh-CN"/>
              </w:rPr>
              <w:t>2022</w:t>
            </w:r>
            <w:r>
              <w:rPr>
                <w:rFonts w:hint="eastAsia"/>
              </w:rPr>
              <w:t xml:space="preserve"> 年</w:t>
            </w:r>
            <w:r>
              <w:t xml:space="preserve"> </w:t>
            </w:r>
            <w:r>
              <w:rPr>
                <w:rFonts w:hint="eastAsia"/>
                <w:lang w:val="en-US" w:eastAsia="zh-CN"/>
              </w:rPr>
              <w:t>8</w:t>
            </w:r>
            <w:r>
              <w:rPr>
                <w:rFonts w:hint="eastAsia"/>
              </w:rPr>
              <w:t>月，满</w:t>
            </w:r>
            <w:r>
              <w:rPr>
                <w:rFonts w:hint="eastAsia"/>
                <w:lang w:val="en-US" w:eastAsia="zh-CN"/>
              </w:rPr>
              <w:t>32</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6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730" w:type="dxa"/>
            <w:gridSpan w:val="8"/>
            <w:noWrap w:val="0"/>
            <w:vAlign w:val="center"/>
          </w:tcPr>
          <w:p>
            <w:pPr>
              <w:rPr>
                <w:rFonts w:hint="eastAsia"/>
              </w:rPr>
            </w:pPr>
            <w:r>
              <w:rPr>
                <w:rFonts w:hint="eastAsia" w:ascii="宋体" w:hAnsi="宋体" w:eastAsia="宋体" w:cs="宋体"/>
                <w:szCs w:val="21"/>
                <w:lang w:eastAsia="zh-CN"/>
              </w:rPr>
              <w:t>★</w:t>
            </w:r>
            <w:r>
              <w:rPr>
                <w:rFonts w:hint="eastAsia"/>
              </w:rPr>
              <w:t>获现职后基层工作年限</w:t>
            </w:r>
          </w:p>
        </w:tc>
        <w:tc>
          <w:tcPr>
            <w:tcW w:w="5290" w:type="dxa"/>
            <w:gridSpan w:val="10"/>
            <w:noWrap w:val="0"/>
            <w:vAlign w:val="center"/>
          </w:tcPr>
          <w:p>
            <w:pPr>
              <w:ind w:firstLine="420" w:firstLineChars="200"/>
              <w:rPr>
                <w:rFonts w:hint="eastAsia"/>
              </w:rPr>
            </w:pPr>
            <w:r>
              <w:rPr>
                <w:rFonts w:hint="eastAsia"/>
              </w:rPr>
              <w:t>年</w:t>
            </w:r>
            <w:r>
              <w:t xml:space="preserve">   </w:t>
            </w:r>
            <w:r>
              <w:rPr>
                <w:rFonts w:hint="eastAsia"/>
              </w:rPr>
              <w:t>月至</w:t>
            </w:r>
            <w:r>
              <w:t xml:space="preserve">   </w:t>
            </w:r>
            <w:r>
              <w:rPr>
                <w:rFonts w:hint="eastAsia"/>
              </w:rPr>
              <w:t xml:space="preserve">  </w:t>
            </w:r>
            <w:r>
              <w:t xml:space="preserve"> </w:t>
            </w:r>
            <w:r>
              <w:rPr>
                <w:rFonts w:hint="eastAsia"/>
              </w:rPr>
              <w:t>年</w:t>
            </w:r>
            <w:r>
              <w:t xml:space="preserve">    </w:t>
            </w:r>
            <w:r>
              <w:rPr>
                <w:rFonts w:hint="eastAsia"/>
              </w:rPr>
              <w:t>月，满</w:t>
            </w:r>
            <w:r>
              <w:t xml:space="preserve">     </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860"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1478" w:type="dxa"/>
            <w:gridSpan w:val="5"/>
            <w:noWrap w:val="0"/>
            <w:vAlign w:val="center"/>
          </w:tcPr>
          <w:p>
            <w:pPr>
              <w:keepNext w:val="0"/>
              <w:keepLines w:val="0"/>
              <w:pageBreakBefore w:val="0"/>
              <w:widowControl w:val="0"/>
              <w:kinsoku/>
              <w:wordWrap/>
              <w:overflowPunct/>
              <w:topLinePunct w:val="0"/>
              <w:autoSpaceDE/>
              <w:autoSpaceDN/>
              <w:bidi w:val="0"/>
              <w:adjustRightInd/>
              <w:snapToGrid/>
              <w:ind w:left="291" w:hanging="291" w:hangingChars="139"/>
              <w:jc w:val="distribute"/>
              <w:textAlignment w:val="auto"/>
              <w:rPr>
                <w:rFonts w:hint="eastAsia"/>
                <w:lang w:eastAsia="zh-CN"/>
              </w:rPr>
            </w:pPr>
            <w:r>
              <w:rPr>
                <w:rFonts w:hint="eastAsia" w:ascii="宋体" w:hAnsi="宋体" w:eastAsia="宋体" w:cs="宋体"/>
                <w:szCs w:val="21"/>
                <w:lang w:eastAsia="zh-CN"/>
              </w:rPr>
              <w:t>★</w:t>
            </w:r>
            <w:r>
              <w:rPr>
                <w:rFonts w:hint="eastAsia"/>
                <w:lang w:eastAsia="zh-CN"/>
              </w:rPr>
              <w:t>特殊专业</w:t>
            </w:r>
            <w:r>
              <w:rPr>
                <w:rFonts w:hint="eastAsia"/>
                <w:lang w:val="en-US" w:eastAsia="zh-CN"/>
              </w:rPr>
              <w:t xml:space="preserve"> </w:t>
            </w:r>
            <w:r>
              <w:rPr>
                <w:rFonts w:hint="eastAsia"/>
                <w:lang w:eastAsia="zh-CN"/>
              </w:rPr>
              <w:t>工作经历</w:t>
            </w:r>
          </w:p>
          <w:p>
            <w:pPr>
              <w:jc w:val="center"/>
              <w:rPr>
                <w:rFonts w:hint="default"/>
                <w:lang w:val="en-US" w:eastAsia="zh-CN"/>
              </w:rPr>
            </w:pPr>
          </w:p>
        </w:tc>
        <w:tc>
          <w:tcPr>
            <w:tcW w:w="2607" w:type="dxa"/>
            <w:gridSpan w:val="7"/>
            <w:noWrap w:val="0"/>
            <w:vAlign w:val="center"/>
          </w:tcPr>
          <w:p>
            <w:pPr>
              <w:jc w:val="center"/>
              <w:rPr>
                <w:rFonts w:hint="eastAsia"/>
                <w:lang w:eastAsia="zh-CN"/>
              </w:rPr>
            </w:pPr>
            <w:r>
              <w:rPr>
                <w:rFonts w:hint="eastAsia"/>
                <w:lang w:eastAsia="zh-CN"/>
              </w:rPr>
              <w:t>类别：（医护人员抗疫一线、援疆、援藏、援外）</w:t>
            </w:r>
          </w:p>
          <w:p>
            <w:pPr>
              <w:jc w:val="center"/>
              <w:rPr>
                <w:rFonts w:hint="default"/>
                <w:lang w:val="en-US" w:eastAsia="zh-CN"/>
              </w:rPr>
            </w:pPr>
          </w:p>
        </w:tc>
        <w:tc>
          <w:tcPr>
            <w:tcW w:w="3935" w:type="dxa"/>
            <w:gridSpan w:val="6"/>
            <w:noWrap w:val="0"/>
            <w:vAlign w:val="center"/>
          </w:tcPr>
          <w:p>
            <w:pPr>
              <w:rPr>
                <w:rFonts w:hint="default"/>
                <w:lang w:val="en-US" w:eastAsia="zh-CN"/>
              </w:rPr>
            </w:pPr>
            <w:r>
              <w:rPr>
                <w:rFonts w:hint="eastAsia"/>
                <w:lang w:eastAsia="zh-CN"/>
              </w:rPr>
              <w:t>起止时间</w:t>
            </w:r>
            <w:r>
              <w:rPr>
                <w:rFonts w:hint="eastAsia"/>
                <w:lang w:val="en-US" w:eastAsia="zh-CN"/>
              </w:rPr>
              <w:t xml:space="preserve">     年    月    日 至 </w:t>
            </w:r>
          </w:p>
          <w:p>
            <w:pPr>
              <w:rPr>
                <w:rFonts w:hint="default"/>
                <w:lang w:val="en-US" w:eastAsia="zh-CN"/>
              </w:rPr>
            </w:pPr>
            <w:r>
              <w:rPr>
                <w:rFonts w:hint="eastAsia"/>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78"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205" w:type="dxa"/>
            <w:gridSpan w:val="6"/>
            <w:noWrap w:val="0"/>
            <w:vAlign w:val="center"/>
          </w:tcPr>
          <w:p>
            <w:pPr>
              <w:jc w:val="center"/>
              <w:rPr>
                <w:rFonts w:hint="eastAsia"/>
              </w:rPr>
            </w:pPr>
            <w:r>
              <w:rPr>
                <w:rFonts w:hint="eastAsia"/>
              </w:rPr>
              <w:t>专业技术工作经历</w:t>
            </w:r>
          </w:p>
          <w:p>
            <w:pPr>
              <w:jc w:val="center"/>
              <w:rPr>
                <w:rFonts w:hint="eastAsia"/>
              </w:rPr>
            </w:pPr>
            <w:r>
              <w:rPr>
                <w:rFonts w:hint="eastAsia"/>
              </w:rPr>
              <w:t>（能力）情况</w:t>
            </w:r>
          </w:p>
        </w:tc>
        <w:tc>
          <w:tcPr>
            <w:tcW w:w="5815" w:type="dxa"/>
            <w:gridSpan w:val="12"/>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lang w:eastAsia="zh-CN"/>
              </w:rPr>
            </w:pPr>
            <w:r>
              <w:rPr>
                <w:rFonts w:hint="eastAsia" w:ascii="宋体" w:hAnsi="宋体" w:eastAsia="宋体" w:cs="宋体"/>
                <w:sz w:val="21"/>
                <w:szCs w:val="21"/>
                <w:lang w:val="en-US" w:eastAsia="zh-CN"/>
              </w:rPr>
              <w:t>做好技术服务，搞好新品种、新技术的试验示范和推广。</w:t>
            </w:r>
            <w:r>
              <w:rPr>
                <w:rFonts w:hint="eastAsia" w:ascii="宋体" w:hAnsi="宋体" w:eastAsia="宋体" w:cs="宋体"/>
                <w:sz w:val="21"/>
                <w:szCs w:val="21"/>
                <w:u w:val="none"/>
                <w:lang w:val="en-US" w:eastAsia="zh-CN"/>
              </w:rPr>
              <w:t>2016-2021年期间农作物新品种展示工作中，展示玉米品种105个，小麦品种90个，棉花品种61个，甘蓝品种32个，筛选出适合我市种植的高产、稳产、适应性强、抗逆性强，商品性好的农作物新品种36个，</w:t>
            </w:r>
            <w:r>
              <w:rPr>
                <w:rFonts w:hint="eastAsia" w:ascii="宋体" w:hAnsi="宋体" w:eastAsia="宋体" w:cs="宋体"/>
                <w:color w:val="000000"/>
                <w:sz w:val="21"/>
                <w:szCs w:val="21"/>
                <w:lang w:val="zh-CN"/>
              </w:rPr>
              <w:t>引导农民科学选择使用良种，</w:t>
            </w:r>
            <w:r>
              <w:rPr>
                <w:rFonts w:hint="eastAsia" w:ascii="宋体" w:hAnsi="宋体" w:eastAsia="宋体" w:cs="宋体"/>
                <w:sz w:val="21"/>
                <w:szCs w:val="21"/>
                <w:lang w:val="zh-CN"/>
              </w:rPr>
              <w:t>促进农民增收和农业发展。</w:t>
            </w:r>
            <w:r>
              <w:rPr>
                <w:rFonts w:hint="eastAsia" w:ascii="宋体" w:hAnsi="宋体" w:eastAsia="宋体" w:cs="宋体"/>
                <w:sz w:val="21"/>
                <w:szCs w:val="21"/>
                <w:lang w:val="en-US" w:eastAsia="zh-CN"/>
              </w:rPr>
              <w:t>2014-2020年小麦节水品种及配套技术推广项目中，累计推广81个县次，595.18万亩，涉及资金43655万元，平均亩节水45-50立方米，累计节水29759立方米以上，有效压减农业地下水开采量，实现节本增效。2019-2021年度，全市17个种质资源普查县共收集到种质资源信息407个，其中：粮食作物234个；经济作物43个；蔬菜68个；果树60个；牧草绿肥2个。均已完成《普查表》与《征集表》填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97" w:hRule="atLeast"/>
          <w:jc w:val="center"/>
        </w:trPr>
        <w:tc>
          <w:tcPr>
            <w:tcW w:w="420" w:type="dxa"/>
            <w:vMerge w:val="restart"/>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4</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业绩成果</w:t>
            </w:r>
          </w:p>
        </w:tc>
        <w:tc>
          <w:tcPr>
            <w:tcW w:w="1470" w:type="dxa"/>
            <w:gridSpan w:val="4"/>
            <w:noWrap w:val="0"/>
            <w:vAlign w:val="center"/>
          </w:tcPr>
          <w:p>
            <w:pPr>
              <w:rPr>
                <w:rFonts w:hint="eastAsia"/>
              </w:rPr>
            </w:pPr>
            <w:r>
              <w:rPr>
                <w:rFonts w:hint="eastAsia"/>
              </w:rPr>
              <w:t>荣誉称号</w:t>
            </w:r>
          </w:p>
        </w:tc>
        <w:tc>
          <w:tcPr>
            <w:tcW w:w="6550" w:type="dxa"/>
            <w:gridSpan w:val="14"/>
            <w:noWrap w:val="0"/>
            <w:vAlign w:val="center"/>
          </w:tcPr>
          <w:p>
            <w:pPr>
              <w:jc w:val="both"/>
              <w:rPr>
                <w:rFonts w:hint="default" w:ascii="宋体" w:hAnsi="宋体" w:eastAsia="宋体" w:cs="Times New Roman"/>
                <w:kern w:val="2"/>
                <w:sz w:val="21"/>
                <w:szCs w:val="21"/>
                <w:lang w:val="en-US" w:eastAsia="zh-CN" w:bidi="ar-SA"/>
              </w:rPr>
            </w:pPr>
            <w:r>
              <w:rPr>
                <w:rFonts w:hint="eastAsia" w:ascii="宋体" w:hAnsi="宋体"/>
                <w:szCs w:val="21"/>
                <w:lang w:val="en-US" w:eastAsia="zh-CN"/>
              </w:rPr>
              <w:t xml:space="preserve">  2013-2014年度邢台市农业局优秀共产党员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1004" w:hRule="atLeast"/>
          <w:jc w:val="center"/>
        </w:trPr>
        <w:tc>
          <w:tcPr>
            <w:tcW w:w="420" w:type="dxa"/>
            <w:vMerge w:val="continue"/>
            <w:noWrap w:val="0"/>
            <w:vAlign w:val="center"/>
          </w:tcPr>
          <w:p>
            <w:pPr>
              <w:jc w:val="cente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205" w:type="dxa"/>
            <w:gridSpan w:val="6"/>
            <w:noWrap w:val="0"/>
            <w:vAlign w:val="center"/>
          </w:tcPr>
          <w:p>
            <w:pPr>
              <w:rPr>
                <w:rFonts w:hint="eastAsia"/>
              </w:rPr>
            </w:pPr>
            <w:r>
              <w:rPr>
                <w:rFonts w:hint="eastAsia"/>
              </w:rPr>
              <w:t>科研成果</w:t>
            </w:r>
          </w:p>
        </w:tc>
        <w:tc>
          <w:tcPr>
            <w:tcW w:w="5815" w:type="dxa"/>
            <w:gridSpan w:val="12"/>
            <w:noWrap w:val="0"/>
            <w:vAlign w:val="center"/>
          </w:tcPr>
          <w:p>
            <w:pPr>
              <w:numPr>
                <w:ilvl w:val="0"/>
                <w:numId w:val="1"/>
              </w:numPr>
              <w:rPr>
                <w:rFonts w:hint="eastAsia"/>
                <w:lang w:val="en-US" w:eastAsia="zh-CN"/>
              </w:rPr>
            </w:pPr>
            <w:r>
              <w:rPr>
                <w:rFonts w:hint="eastAsia"/>
                <w:lang w:val="en-US" w:eastAsia="zh-CN"/>
              </w:rPr>
              <w:t>《春播覆膜油葵栽培技术研究及应用》2016年获国家农业部全国农牧渔业丰收三等奖。</w:t>
            </w:r>
          </w:p>
          <w:p>
            <w:pPr>
              <w:numPr>
                <w:ilvl w:val="0"/>
                <w:numId w:val="1"/>
              </w:numPr>
              <w:rPr>
                <w:rFonts w:hint="default"/>
                <w:lang w:val="en-US" w:eastAsia="zh-CN"/>
              </w:rPr>
            </w:pPr>
            <w:r>
              <w:rPr>
                <w:rFonts w:hint="eastAsia"/>
                <w:lang w:val="en-US" w:eastAsia="zh-CN"/>
              </w:rPr>
              <w:t>《张杂谷8号配套栽培技术示范推广》2014年获河北省农业技术推广三等奖。</w:t>
            </w:r>
          </w:p>
          <w:p>
            <w:pPr>
              <w:numPr>
                <w:ilvl w:val="0"/>
                <w:numId w:val="1"/>
              </w:numPr>
              <w:rPr>
                <w:rFonts w:hint="default"/>
                <w:lang w:val="en-US" w:eastAsia="zh-CN"/>
              </w:rPr>
            </w:pPr>
            <w:r>
              <w:rPr>
                <w:rFonts w:hint="eastAsia"/>
                <w:lang w:val="en-US" w:eastAsia="zh-CN"/>
              </w:rPr>
              <w:t>《邢台市节水农业综合配套技术措施推广》2016年河北省农业技术推广三等奖。</w:t>
            </w:r>
          </w:p>
          <w:p>
            <w:pPr>
              <w:numPr>
                <w:ilvl w:val="0"/>
                <w:numId w:val="1"/>
              </w:numPr>
              <w:rPr>
                <w:rFonts w:hint="default"/>
                <w:lang w:val="en-US" w:eastAsia="zh-CN"/>
              </w:rPr>
            </w:pPr>
            <w:r>
              <w:rPr>
                <w:rFonts w:hint="eastAsia"/>
                <w:lang w:val="en-US" w:eastAsia="zh-CN"/>
              </w:rPr>
              <w:t>《小麦药剂拌种控制病虫害技术研究》2016年获邢台市科技进步二等奖。</w:t>
            </w:r>
          </w:p>
          <w:p>
            <w:pPr>
              <w:numPr>
                <w:ilvl w:val="0"/>
                <w:numId w:val="1"/>
              </w:numPr>
              <w:rPr>
                <w:rFonts w:hint="default"/>
                <w:lang w:val="en-US" w:eastAsia="zh-CN"/>
              </w:rPr>
            </w:pPr>
            <w:r>
              <w:rPr>
                <w:rFonts w:hint="eastAsia"/>
                <w:lang w:val="en-US" w:eastAsia="zh-CN"/>
              </w:rPr>
              <w:t>参与</w:t>
            </w:r>
            <w:r>
              <w:rPr>
                <w:rFonts w:hint="eastAsia"/>
                <w:lang w:eastAsia="zh-CN"/>
              </w:rPr>
              <w:t>编制《邢台市特色种业发展推进方案（</w:t>
            </w:r>
            <w:r>
              <w:rPr>
                <w:rFonts w:hint="eastAsia"/>
                <w:lang w:val="en-US" w:eastAsia="zh-CN"/>
              </w:rPr>
              <w:t>2019-2022年</w:t>
            </w:r>
            <w:r>
              <w:rPr>
                <w:rFonts w:hint="eastAsia"/>
                <w:lang w:eastAsia="zh-CN"/>
              </w:rPr>
              <w:t>）》被政府采纳。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5</w:t>
            </w:r>
          </w:p>
        </w:tc>
        <w:tc>
          <w:tcPr>
            <w:tcW w:w="1365" w:type="dxa"/>
            <w:gridSpan w:val="2"/>
            <w:noWrap w:val="0"/>
            <w:vAlign w:val="center"/>
          </w:tcPr>
          <w:p>
            <w:pPr>
              <w:jc w:val="center"/>
              <w:rPr>
                <w:rFonts w:hint="eastAsia" w:ascii="宋体" w:hAnsi="宋体"/>
                <w:szCs w:val="21"/>
              </w:rPr>
            </w:pPr>
            <w:r>
              <w:rPr>
                <w:rFonts w:hint="eastAsia" w:ascii="宋体" w:hAnsi="宋体"/>
                <w:szCs w:val="21"/>
              </w:rPr>
              <w:t>论文著作</w:t>
            </w:r>
          </w:p>
        </w:tc>
        <w:tc>
          <w:tcPr>
            <w:tcW w:w="8020" w:type="dxa"/>
            <w:gridSpan w:val="18"/>
            <w:noWrap w:val="0"/>
            <w:vAlign w:val="center"/>
          </w:tcPr>
          <w:p>
            <w:pPr>
              <w:spacing w:line="240" w:lineRule="auto"/>
              <w:rPr>
                <w:rFonts w:hint="eastAsia"/>
                <w:lang w:val="en-US" w:eastAsia="zh-CN"/>
              </w:rPr>
            </w:pPr>
            <w:r>
              <w:rPr>
                <w:rFonts w:hint="eastAsia"/>
                <w:lang w:eastAsia="zh-CN"/>
              </w:rPr>
              <w:t>本人符合申报条件中的第（</w:t>
            </w:r>
            <w:r>
              <w:rPr>
                <w:rFonts w:hint="eastAsia"/>
                <w:lang w:val="en-US" w:eastAsia="zh-CN"/>
              </w:rPr>
              <w:t>七</w:t>
            </w:r>
            <w:r>
              <w:rPr>
                <w:rFonts w:hint="eastAsia"/>
                <w:lang w:eastAsia="zh-CN"/>
              </w:rPr>
              <w:t>）撰写技术报告</w:t>
            </w:r>
            <w:r>
              <w:rPr>
                <w:rFonts w:hint="eastAsia"/>
                <w:lang w:val="en-US" w:eastAsia="zh-CN"/>
              </w:rPr>
              <w:t>2篇以上：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1、2021年邢台市农作物种质资源普查与利用优异特色新品种田间鉴定评价报告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w:t>
            </w:r>
            <w:r>
              <w:rPr>
                <w:rFonts w:hint="eastAsia" w:ascii="宋体" w:hAnsi="宋体" w:eastAsia="宋体" w:cs="宋体"/>
                <w:b w:val="0"/>
                <w:bCs/>
                <w:color w:val="000000"/>
                <w:sz w:val="21"/>
                <w:szCs w:val="21"/>
              </w:rPr>
              <w:t>2014年邢台市种业发展报告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b w:val="0"/>
                <w:bCs w:val="0"/>
                <w:sz w:val="21"/>
                <w:szCs w:val="21"/>
                <w:lang w:val="en-US" w:eastAsia="zh-CN"/>
              </w:rPr>
              <w:t>3、</w:t>
            </w:r>
            <w:r>
              <w:rPr>
                <w:rFonts w:hint="eastAsia" w:ascii="宋体" w:hAnsi="宋体"/>
                <w:b w:val="0"/>
                <w:bCs w:val="0"/>
                <w:sz w:val="21"/>
                <w:szCs w:val="21"/>
              </w:rPr>
              <w:t>关于邢台甘蓝种业发展情况的调研报告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w:t>
            </w:r>
            <w:r>
              <w:rPr>
                <w:rFonts w:hint="eastAsia" w:ascii="宋体" w:hAnsi="宋体" w:eastAsia="宋体" w:cs="宋体"/>
                <w:sz w:val="21"/>
                <w:szCs w:val="21"/>
              </w:rPr>
              <w:t>202</w:t>
            </w:r>
            <w:r>
              <w:rPr>
                <w:rFonts w:hint="eastAsia" w:ascii="宋体" w:hAnsi="宋体" w:eastAsia="宋体" w:cs="宋体"/>
                <w:sz w:val="21"/>
                <w:szCs w:val="21"/>
                <w:lang w:val="en-US" w:eastAsia="zh-CN"/>
              </w:rPr>
              <w:t>1</w:t>
            </w:r>
            <w:r>
              <w:rPr>
                <w:rFonts w:hint="eastAsia" w:ascii="宋体" w:hAnsi="宋体" w:eastAsia="宋体" w:cs="宋体"/>
                <w:sz w:val="21"/>
                <w:szCs w:val="21"/>
              </w:rPr>
              <w:t>年邢台市玉米品种展示示范</w:t>
            </w:r>
            <w:r>
              <w:rPr>
                <w:rFonts w:hint="eastAsia" w:ascii="宋体" w:hAnsi="宋体" w:eastAsia="宋体" w:cs="宋体"/>
                <w:sz w:val="21"/>
                <w:szCs w:val="21"/>
                <w:lang w:eastAsia="zh-CN"/>
              </w:rPr>
              <w:t>总结报告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olor w:val="D7D7D7"/>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、2021年棉花新品种种植鉴定试验报告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6</w:t>
            </w:r>
          </w:p>
        </w:tc>
        <w:tc>
          <w:tcPr>
            <w:tcW w:w="1365" w:type="dxa"/>
            <w:gridSpan w:val="2"/>
            <w:noWrap w:val="0"/>
            <w:vAlign w:val="center"/>
          </w:tcPr>
          <w:p>
            <w:pPr>
              <w:jc w:val="center"/>
              <w:rPr>
                <w:rFonts w:hint="eastAsia" w:ascii="宋体" w:hAnsi="宋体"/>
                <w:szCs w:val="21"/>
              </w:rPr>
            </w:pPr>
            <w:r>
              <w:rPr>
                <w:rFonts w:hint="eastAsia" w:ascii="宋体" w:hAnsi="宋体"/>
                <w:szCs w:val="21"/>
              </w:rPr>
              <w:t>破格条件</w:t>
            </w:r>
          </w:p>
        </w:tc>
        <w:tc>
          <w:tcPr>
            <w:tcW w:w="8020" w:type="dxa"/>
            <w:gridSpan w:val="18"/>
            <w:noWrap w:val="0"/>
            <w:vAlign w:val="center"/>
          </w:tcPr>
          <w:p>
            <w:pPr>
              <w:rPr>
                <w:rFonts w:hint="eastAsia" w:ascii="宋体" w:hAnsi="宋体"/>
                <w:color w:val="D7D7D7"/>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7</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基层单</w:t>
            </w:r>
            <w:r>
              <w:rPr>
                <w:rFonts w:hint="eastAsia" w:ascii="宋体" w:hAnsi="宋体"/>
                <w:szCs w:val="21"/>
              </w:rPr>
              <w:t>位</w:t>
            </w:r>
          </w:p>
          <w:p>
            <w:pPr>
              <w:jc w:val="center"/>
              <w:rPr>
                <w:rFonts w:hint="eastAsia" w:ascii="宋体" w:hAnsi="宋体"/>
                <w:szCs w:val="21"/>
              </w:rPr>
            </w:pPr>
            <w:r>
              <w:rPr>
                <w:rFonts w:hint="eastAsia" w:ascii="宋体" w:hAnsi="宋体"/>
                <w:szCs w:val="21"/>
              </w:rPr>
              <w:t>推荐意见</w:t>
            </w:r>
          </w:p>
        </w:tc>
        <w:tc>
          <w:tcPr>
            <w:tcW w:w="8020" w:type="dxa"/>
            <w:gridSpan w:val="18"/>
            <w:noWrap w:val="0"/>
            <w:vAlign w:val="bottom"/>
          </w:tcPr>
          <w:p>
            <w:pPr>
              <w:rPr>
                <w:rFonts w:hint="eastAsia"/>
                <w:lang w:val="en-US" w:eastAsia="zh-CN"/>
              </w:rPr>
            </w:pPr>
          </w:p>
          <w:p>
            <w:pPr>
              <w:rPr>
                <w:rFonts w:hint="default" w:eastAsia="宋体"/>
                <w:lang w:val="en-US" w:eastAsia="zh-CN"/>
              </w:rPr>
            </w:pPr>
            <w:r>
              <w:rPr>
                <w:rFonts w:hint="eastAsia"/>
                <w:lang w:val="en-US" w:eastAsia="zh-CN"/>
              </w:rPr>
              <w:t>意见：王为民同志所有材料真实有效，符合任职条件，准予申报。</w:t>
            </w:r>
          </w:p>
          <w:p>
            <w:pPr>
              <w:ind w:firstLine="2730" w:firstLineChars="1300"/>
              <w:rPr>
                <w:rFonts w:hint="eastAsia"/>
              </w:rPr>
            </w:pPr>
          </w:p>
          <w:p>
            <w:pPr>
              <w:ind w:firstLine="2730" w:firstLineChars="1300"/>
              <w:rPr>
                <w:rFonts w:hint="eastAsia"/>
              </w:rPr>
            </w:pPr>
            <w:r>
              <w:rPr>
                <w:rFonts w:hint="eastAsia"/>
              </w:rPr>
              <w:t>审核人：</w:t>
            </w: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8</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县（市区）</w:t>
            </w:r>
            <w:r>
              <w:rPr>
                <w:rFonts w:hint="eastAsia" w:ascii="宋体" w:hAnsi="宋体"/>
                <w:szCs w:val="21"/>
              </w:rPr>
              <w:t>、</w:t>
            </w:r>
            <w:r>
              <w:rPr>
                <w:rFonts w:hint="eastAsia" w:ascii="宋体" w:hAnsi="宋体"/>
                <w:szCs w:val="21"/>
                <w:lang w:eastAsia="zh-CN"/>
              </w:rPr>
              <w:t>市</w:t>
            </w:r>
            <w:r>
              <w:rPr>
                <w:rFonts w:hint="eastAsia" w:ascii="宋体" w:hAnsi="宋体"/>
                <w:szCs w:val="21"/>
              </w:rPr>
              <w:t>直部门职改办意见</w:t>
            </w:r>
          </w:p>
        </w:tc>
        <w:tc>
          <w:tcPr>
            <w:tcW w:w="8020" w:type="dxa"/>
            <w:gridSpan w:val="18"/>
            <w:noWrap w:val="0"/>
            <w:vAlign w:val="bottom"/>
          </w:tcPr>
          <w:p>
            <w:pPr>
              <w:ind w:firstLine="2730" w:firstLineChars="1300"/>
              <w:rPr>
                <w:rFonts w:hint="eastAsia"/>
              </w:rPr>
            </w:pPr>
            <w:r>
              <w:rPr>
                <w:rFonts w:hint="eastAsia"/>
              </w:rPr>
              <w:t>审核人：</w:t>
            </w:r>
          </w:p>
          <w:p>
            <w:pPr>
              <w:rPr>
                <w:rFonts w:hint="eastAsia"/>
              </w:rPr>
            </w:pP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431" w:type="dxa"/>
            <w:gridSpan w:val="2"/>
            <w:noWrap w:val="0"/>
            <w:vAlign w:val="center"/>
          </w:tcPr>
          <w:p>
            <w:pPr>
              <w:rPr>
                <w:rFonts w:hint="eastAsia" w:ascii="宋体" w:hAnsi="宋体" w:eastAsia="宋体"/>
                <w:w w:val="90"/>
                <w:szCs w:val="21"/>
                <w:lang w:eastAsia="zh-CN"/>
              </w:rPr>
            </w:pPr>
            <w:r>
              <w:rPr>
                <w:rFonts w:hint="eastAsia" w:ascii="宋体" w:hAnsi="宋体"/>
                <w:w w:val="90"/>
                <w:szCs w:val="21"/>
                <w:lang w:val="en-US" w:eastAsia="zh-CN"/>
              </w:rPr>
              <w:t>9</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市</w:t>
            </w:r>
            <w:r>
              <w:rPr>
                <w:rFonts w:hint="eastAsia" w:ascii="宋体" w:hAnsi="宋体"/>
                <w:szCs w:val="21"/>
              </w:rPr>
              <w:t>职改办</w:t>
            </w:r>
          </w:p>
          <w:p>
            <w:pPr>
              <w:jc w:val="center"/>
              <w:rPr>
                <w:rFonts w:hint="eastAsia" w:ascii="宋体" w:hAnsi="宋体"/>
                <w:szCs w:val="21"/>
              </w:rPr>
            </w:pPr>
            <w:r>
              <w:rPr>
                <w:rFonts w:hint="eastAsia" w:ascii="宋体" w:hAnsi="宋体"/>
                <w:szCs w:val="21"/>
              </w:rPr>
              <w:t>意   见</w:t>
            </w:r>
          </w:p>
        </w:tc>
        <w:tc>
          <w:tcPr>
            <w:tcW w:w="8020" w:type="dxa"/>
            <w:gridSpan w:val="18"/>
            <w:noWrap w:val="0"/>
            <w:vAlign w:val="top"/>
          </w:tcPr>
          <w:p>
            <w:pPr>
              <w:rPr>
                <w:rFonts w:hint="eastAsia"/>
              </w:rPr>
            </w:pPr>
          </w:p>
          <w:p>
            <w:pPr>
              <w:ind w:firstLine="2730" w:firstLineChars="1300"/>
              <w:rPr>
                <w:rFonts w:hint="eastAsia"/>
              </w:rPr>
            </w:pPr>
            <w:r>
              <w:rPr>
                <w:rFonts w:hint="eastAsia"/>
              </w:rPr>
              <w:t>审核人：</w:t>
            </w:r>
          </w:p>
          <w:p>
            <w:pPr>
              <w:ind w:firstLine="4725" w:firstLineChars="2250"/>
              <w:rPr>
                <w:rFonts w:hint="eastAsia"/>
              </w:rPr>
            </w:pPr>
          </w:p>
          <w:p>
            <w:pPr>
              <w:ind w:firstLine="4725" w:firstLineChars="2250"/>
              <w:rPr>
                <w:rFonts w:hint="eastAsia" w:ascii="宋体" w:hAnsi="宋体"/>
                <w:szCs w:val="21"/>
              </w:rPr>
            </w:pPr>
            <w:r>
              <w:rPr>
                <w:rFonts w:hint="eastAsia"/>
              </w:rPr>
              <w:t>负责人：</w:t>
            </w:r>
            <w:r>
              <w:rPr>
                <w:rFonts w:hint="eastAsia" w:ascii="宋体" w:hAnsi="宋体"/>
                <w:szCs w:val="21"/>
              </w:rPr>
              <w:t xml:space="preserve">                                  </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9816" w:type="dxa"/>
            <w:gridSpan w:val="22"/>
            <w:noWrap w:val="0"/>
            <w:vAlign w:val="center"/>
          </w:tcPr>
          <w:p>
            <w:pPr>
              <w:rPr>
                <w:rFonts w:hint="eastAsia" w:ascii="宋体" w:hAnsi="宋体"/>
                <w:szCs w:val="21"/>
              </w:rPr>
            </w:pPr>
            <w:r>
              <w:rPr>
                <w:rFonts w:hint="eastAsia" w:ascii="宋体" w:hAnsi="宋体"/>
                <w:szCs w:val="21"/>
              </w:rPr>
              <w:t>填表说明：</w:t>
            </w:r>
          </w:p>
          <w:p>
            <w:pPr>
              <w:numPr>
                <w:ilvl w:val="0"/>
                <w:numId w:val="2"/>
              </w:numPr>
              <w:rPr>
                <w:rFonts w:hint="default" w:ascii="宋体" w:hAnsi="宋体"/>
                <w:szCs w:val="21"/>
                <w:lang w:val="en-US" w:eastAsia="zh-CN"/>
              </w:rPr>
            </w:pPr>
            <w:r>
              <w:rPr>
                <w:rFonts w:hint="eastAsia" w:ascii="宋体" w:hAnsi="宋体"/>
                <w:szCs w:val="21"/>
                <w:lang w:eastAsia="zh-CN"/>
              </w:rPr>
              <w:t>此表</w:t>
            </w:r>
            <w:r>
              <w:rPr>
                <w:rFonts w:hint="eastAsia" w:ascii="宋体" w:hAnsi="宋体"/>
                <w:szCs w:val="21"/>
              </w:rPr>
              <w:t>正反打印，一式</w:t>
            </w:r>
            <w:r>
              <w:rPr>
                <w:rFonts w:hint="eastAsia" w:ascii="宋体" w:hAnsi="宋体"/>
                <w:szCs w:val="21"/>
                <w:lang w:eastAsia="zh-CN"/>
              </w:rPr>
              <w:t>五</w:t>
            </w:r>
            <w:r>
              <w:rPr>
                <w:rFonts w:hint="eastAsia" w:ascii="宋体" w:hAnsi="宋体"/>
                <w:szCs w:val="21"/>
              </w:rPr>
              <w:t>份</w:t>
            </w:r>
            <w:r>
              <w:rPr>
                <w:rFonts w:hint="eastAsia" w:ascii="宋体" w:hAnsi="宋体"/>
                <w:szCs w:val="21"/>
                <w:lang w:eastAsia="zh-CN"/>
              </w:rPr>
              <w:t>，单位、主管部门及县（市、区）职改办逐级留存，上报市职改办两</w:t>
            </w:r>
            <w:r>
              <w:rPr>
                <w:rFonts w:hint="eastAsia" w:ascii="宋体" w:hAnsi="宋体"/>
                <w:szCs w:val="21"/>
                <w:lang w:val="en-US" w:eastAsia="zh-CN"/>
              </w:rPr>
              <w:t>份。</w:t>
            </w:r>
          </w:p>
          <w:p>
            <w:pPr>
              <w:numPr>
                <w:ilvl w:val="0"/>
                <w:numId w:val="2"/>
              </w:numPr>
              <w:ind w:left="0" w:leftChars="0" w:firstLine="0" w:firstLineChars="0"/>
              <w:rPr>
                <w:rFonts w:hint="eastAsia" w:ascii="宋体" w:hAnsi="宋体"/>
                <w:szCs w:val="21"/>
              </w:rPr>
            </w:pPr>
            <w:r>
              <w:rPr>
                <w:rFonts w:hint="eastAsia" w:ascii="宋体" w:hAnsi="宋体"/>
                <w:szCs w:val="21"/>
              </w:rPr>
              <w:t>此表由本人按照申报相应专业资格条件填写</w:t>
            </w:r>
            <w:r>
              <w:rPr>
                <w:rFonts w:hint="eastAsia" w:ascii="宋体" w:hAnsi="宋体"/>
                <w:szCs w:val="21"/>
                <w:lang w:eastAsia="zh-CN"/>
              </w:rPr>
              <w:t>，经基层单位审核公示后</w:t>
            </w:r>
            <w:r>
              <w:rPr>
                <w:rFonts w:hint="eastAsia" w:ascii="宋体" w:hAnsi="宋体"/>
                <w:szCs w:val="21"/>
              </w:rPr>
              <w:t>，逐级上报。</w:t>
            </w:r>
          </w:p>
          <w:p>
            <w:pPr>
              <w:numPr>
                <w:ilvl w:val="0"/>
                <w:numId w:val="2"/>
              </w:numPr>
              <w:ind w:left="0" w:leftChars="0" w:firstLine="0" w:firstLineChars="0"/>
              <w:rPr>
                <w:rFonts w:hint="eastAsia" w:ascii="宋体" w:hAnsi="宋体"/>
                <w:szCs w:val="21"/>
              </w:rPr>
            </w:pPr>
            <w:r>
              <w:rPr>
                <w:rFonts w:hint="eastAsia" w:ascii="宋体" w:hAnsi="宋体"/>
                <w:szCs w:val="21"/>
                <w:lang w:eastAsia="zh-CN"/>
              </w:rPr>
              <w:t>市直单位在表头“县（市、区）”一栏填写“市辖区”。</w:t>
            </w:r>
          </w:p>
          <w:p>
            <w:pPr>
              <w:rPr>
                <w:rFonts w:hint="eastAsia" w:ascii="宋体" w:hAnsi="宋体"/>
                <w:szCs w:val="21"/>
              </w:rPr>
            </w:pPr>
            <w:r>
              <w:rPr>
                <w:rFonts w:hint="eastAsia" w:ascii="宋体" w:hAnsi="宋体"/>
                <w:szCs w:val="21"/>
                <w:lang w:val="en-US" w:eastAsia="zh-CN"/>
              </w:rPr>
              <w:t>4、</w:t>
            </w:r>
            <w:r>
              <w:rPr>
                <w:rFonts w:hint="eastAsia" w:ascii="宋体" w:hAnsi="宋体"/>
                <w:szCs w:val="21"/>
              </w:rPr>
              <w:t>行政职务包括股、科、处级及其以上职务</w:t>
            </w:r>
            <w:r>
              <w:rPr>
                <w:rFonts w:hint="eastAsia" w:ascii="宋体" w:hAnsi="宋体"/>
                <w:szCs w:val="21"/>
                <w:lang w:eastAsia="zh-CN"/>
              </w:rPr>
              <w:t>，</w:t>
            </w:r>
            <w:r>
              <w:rPr>
                <w:rFonts w:hint="eastAsia" w:ascii="宋体" w:hAnsi="宋体"/>
                <w:szCs w:val="21"/>
              </w:rPr>
              <w:t>有行政职务的必须填写，否则视为弄虚作假。</w:t>
            </w:r>
            <w:r>
              <w:rPr>
                <w:rFonts w:hint="eastAsia" w:ascii="宋体" w:hAnsi="宋体"/>
                <w:szCs w:val="21"/>
                <w:lang w:eastAsia="zh-CN"/>
              </w:rPr>
              <w:t>申报中小学正高级职称人员必填。</w:t>
            </w:r>
          </w:p>
          <w:p>
            <w:pPr>
              <w:rPr>
                <w:rFonts w:hint="eastAsia" w:ascii="宋体" w:hAnsi="宋体"/>
                <w:szCs w:val="21"/>
                <w:lang w:val="en-US" w:eastAsia="zh-CN"/>
              </w:rPr>
            </w:pPr>
            <w:r>
              <w:rPr>
                <w:rFonts w:hint="eastAsia" w:ascii="宋体" w:hAnsi="宋体"/>
                <w:szCs w:val="21"/>
                <w:lang w:val="en-US" w:eastAsia="zh-CN"/>
              </w:rPr>
              <w:t>5、申报方式根据实际情况填写，与申报系统中保持一致，选择其一（正常晋升、转评、破格、一步到位、绿色通道、高技能人才、机关分流人员申报）。说明：破格指按照评审条件中破格条件申报人员；一步到位指按非公有制申报人员；绿色通道指按照符合河北省职称评审绿色通道条件的申报人员；高技能人才指除绿色通道外按照高技能人才职称评审的申报人员；机关分流人员是指从机关到企事业单位从事专业技术工作首次参加职称申报的人员。</w:t>
            </w:r>
          </w:p>
          <w:p>
            <w:pPr>
              <w:rPr>
                <w:rFonts w:hint="default" w:ascii="宋体" w:hAnsi="宋体"/>
                <w:szCs w:val="21"/>
                <w:lang w:val="en-US" w:eastAsia="zh-CN"/>
              </w:rPr>
            </w:pPr>
            <w:r>
              <w:rPr>
                <w:rFonts w:hint="eastAsia" w:ascii="宋体" w:hAnsi="宋体"/>
                <w:szCs w:val="21"/>
                <w:lang w:val="en-US" w:eastAsia="zh-CN"/>
              </w:rPr>
              <w:t>6</w:t>
            </w:r>
            <w:r>
              <w:rPr>
                <w:rFonts w:hint="eastAsia" w:ascii="宋体" w:hAnsi="宋体"/>
                <w:szCs w:val="21"/>
              </w:rPr>
              <w:t>、表中2、3、4、5、6项均指取得现专业资格后的情况。</w:t>
            </w:r>
          </w:p>
          <w:p>
            <w:pPr>
              <w:rPr>
                <w:rFonts w:hint="eastAsia" w:ascii="宋体" w:hAnsi="宋体"/>
                <w:szCs w:val="21"/>
                <w:lang w:val="en-US" w:eastAsia="zh-CN"/>
              </w:rPr>
            </w:pPr>
            <w:r>
              <w:rPr>
                <w:rFonts w:hint="eastAsia" w:ascii="宋体" w:hAnsi="宋体"/>
                <w:szCs w:val="21"/>
                <w:lang w:val="en-US" w:eastAsia="zh-CN"/>
              </w:rPr>
              <w:t>7、</w:t>
            </w:r>
            <w:r>
              <w:rPr>
                <w:rFonts w:hint="eastAsia" w:ascii="宋体" w:hAnsi="宋体"/>
                <w:szCs w:val="21"/>
              </w:rPr>
              <w:t>“获现职后基层工作年限”栏，仅教育、卫生专业申报人员填写</w:t>
            </w:r>
            <w:r>
              <w:rPr>
                <w:rFonts w:hint="eastAsia" w:ascii="宋体" w:hAnsi="宋体"/>
                <w:szCs w:val="21"/>
                <w:lang w:eastAsia="zh-CN"/>
              </w:rPr>
              <w:t>支教、支医经历</w:t>
            </w:r>
            <w:r>
              <w:rPr>
                <w:rFonts w:hint="eastAsia" w:ascii="宋体" w:hAnsi="宋体"/>
                <w:szCs w:val="21"/>
              </w:rPr>
              <w:t>。</w:t>
            </w:r>
          </w:p>
          <w:p>
            <w:pPr>
              <w:rPr>
                <w:rFonts w:hint="eastAsia" w:ascii="宋体" w:hAnsi="宋体"/>
                <w:szCs w:val="21"/>
              </w:rPr>
            </w:pPr>
            <w:r>
              <w:rPr>
                <w:rFonts w:hint="eastAsia" w:ascii="宋体" w:hAnsi="宋体"/>
                <w:szCs w:val="21"/>
                <w:lang w:val="en-US" w:eastAsia="zh-CN"/>
              </w:rPr>
              <w:t>8、特殊专业工作经历仅包括：医护人员抗疫一线、援疆、援藏、援外。</w:t>
            </w:r>
          </w:p>
          <w:p>
            <w:pPr>
              <w:rPr>
                <w:rFonts w:hint="eastAsia" w:ascii="宋体" w:hAnsi="宋体"/>
                <w:szCs w:val="21"/>
              </w:rPr>
            </w:pPr>
            <w:r>
              <w:rPr>
                <w:rFonts w:hint="eastAsia" w:ascii="宋体" w:hAnsi="宋体"/>
                <w:szCs w:val="21"/>
                <w:lang w:val="en-US" w:eastAsia="zh-CN"/>
              </w:rPr>
              <w:t>9</w:t>
            </w:r>
            <w:r>
              <w:rPr>
                <w:rFonts w:hint="eastAsia" w:ascii="宋体" w:hAnsi="宋体"/>
                <w:szCs w:val="21"/>
              </w:rPr>
              <w:t>、属正常晋升人员</w:t>
            </w:r>
            <w:r>
              <w:rPr>
                <w:rFonts w:hint="eastAsia" w:ascii="宋体" w:hAnsi="宋体"/>
                <w:szCs w:val="21"/>
                <w:lang w:eastAsia="zh-CN"/>
              </w:rPr>
              <w:t>第</w:t>
            </w:r>
            <w:r>
              <w:rPr>
                <w:rFonts w:hint="eastAsia" w:ascii="宋体" w:hAnsi="宋体"/>
                <w:szCs w:val="21"/>
                <w:lang w:val="en-US" w:eastAsia="zh-CN"/>
              </w:rPr>
              <w:t>6项</w:t>
            </w:r>
            <w:r>
              <w:rPr>
                <w:rFonts w:hint="eastAsia" w:ascii="宋体" w:hAnsi="宋体"/>
                <w:szCs w:val="21"/>
              </w:rPr>
              <w:t>不再填写。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0F911"/>
    <w:multiLevelType w:val="singleLevel"/>
    <w:tmpl w:val="BB50F911"/>
    <w:lvl w:ilvl="0" w:tentative="0">
      <w:start w:val="1"/>
      <w:numFmt w:val="decimal"/>
      <w:suff w:val="nothing"/>
      <w:lvlText w:val="%1、"/>
      <w:lvlJc w:val="left"/>
    </w:lvl>
  </w:abstractNum>
  <w:abstractNum w:abstractNumId="1">
    <w:nsid w:val="CE3E5B76"/>
    <w:multiLevelType w:val="singleLevel"/>
    <w:tmpl w:val="CE3E5B7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NmQxYTU4ZTlmY2VmYzI5NWNlNGQ3ZTRhYjYzZTEifQ=="/>
  </w:docVars>
  <w:rsids>
    <w:rsidRoot w:val="44004027"/>
    <w:rsid w:val="10275163"/>
    <w:rsid w:val="1C824024"/>
    <w:rsid w:val="2928606F"/>
    <w:rsid w:val="2A632DAB"/>
    <w:rsid w:val="34293F89"/>
    <w:rsid w:val="44004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1729</Words>
  <Characters>1871</Characters>
  <Lines>0</Lines>
  <Paragraphs>0</Paragraphs>
  <TotalTime>211</TotalTime>
  <ScaleCrop>false</ScaleCrop>
  <LinksUpToDate>false</LinksUpToDate>
  <CharactersWithSpaces>2235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2022-08-17T03:01:00Z</dcterms:created>
  <dc:creator>莉莉</dc:creator>
  <cp:lastModifiedBy>莉莉</cp:lastModifiedBy>
  <cp:lastPrinted>2022-08-23T03:21:00Z</cp:lastPrinted>
  <dcterms:modified xsi:type="dcterms:W3CDTF">2022-08-29T02:33:24Z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5425FBC918284B6EBE66EF6D675D23F9</vt:lpwstr>
  </property>
</Properties>
</file>