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3"/>
        <w:tblW w:w="9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585"/>
        <w:gridCol w:w="3480"/>
        <w:gridCol w:w="990"/>
        <w:gridCol w:w="142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06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99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4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160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0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 </w:t>
            </w:r>
            <w:bookmarkStart w:id="0" w:name="_GoBack"/>
            <w:r>
              <w:rPr>
                <w:rFonts w:hint="eastAsia"/>
                <w:sz w:val="24"/>
                <w:lang w:val="en-US" w:eastAsia="zh-CN"/>
              </w:rPr>
              <w:t>25%吡唑醚菌酯悬浮剂</w:t>
            </w:r>
            <w:bookmarkEnd w:id="0"/>
            <w:r>
              <w:rPr>
                <w:rFonts w:hint="eastAsia"/>
                <w:sz w:val="24"/>
                <w:lang w:val="en-US" w:eastAsia="zh-CN"/>
              </w:rPr>
              <w:t>（100g／瓶）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0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0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0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0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0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0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0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40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08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5409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投标单位（单位公章）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020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法人签字（签字或盖章）</w:t>
            </w:r>
          </w:p>
          <w:p>
            <w:pPr>
              <w:ind w:firstLine="640" w:firstLineChars="200"/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500" w:type="dxa"/>
            <w:gridSpan w:val="4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numPr>
          <w:ilvl w:val="0"/>
          <w:numId w:val="1"/>
        </w:num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报价单必须盖有报价单位公章（个体需签字按手印），无电话、姓名、公章（签字）视为报价无效。报价单后附有符合《中华人民共和国政府采购法》第二十二条规定的条件，有承担项目能力、良好资信、能独立承担民事责任，并具备以下条件：1、具有独立法人或负责人的营业执照，组织机构代码证，税务登记证(或三证合一的营业执照)，农药登记证（登记使用范围必须包括小麦）等相关手续复印件，需盖章，不盖章视为报价无效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（需盖公章）。营业范围不在本次采购范围内的视为报价无效。报价单与本次报价单不一致的视为报价无效。如不是法人签字或盖章必须有法人委托书，无委托书报价视为无效。</w:t>
      </w:r>
    </w:p>
    <w:p>
      <w:pPr>
        <w:ind w:firstLine="480" w:firstLineChars="20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30000</w:t>
      </w:r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不符合采购需求、质量和服务的按无效处理。本次采购数量多者为供货单位。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数：25%吡唑醚菌酯悬浮剂（10</w:t>
      </w:r>
      <w:r>
        <w:rPr>
          <w:rFonts w:hint="eastAsia" w:ascii="仿宋" w:hAnsi="仿宋" w:eastAsia="仿宋" w:cs="仿宋"/>
          <w:color w:val="000000"/>
          <w:sz w:val="24"/>
        </w:rPr>
        <w:t>0g／瓶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，数量不得少于3000瓶，少于视为无效。</w:t>
      </w:r>
    </w:p>
    <w:p>
      <w:pPr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以上所有材料在资格审查时，有一项不合格，本次报价无效。</w:t>
      </w:r>
    </w:p>
    <w:sectPr>
      <w:pgSz w:w="11906" w:h="16838"/>
      <w:pgMar w:top="986" w:right="1066" w:bottom="930" w:left="95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49B217"/>
    <w:multiLevelType w:val="singleLevel"/>
    <w:tmpl w:val="5549B21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F7178"/>
    <w:rsid w:val="16D171A6"/>
    <w:rsid w:val="278D2945"/>
    <w:rsid w:val="33D56AB7"/>
    <w:rsid w:val="3F432F29"/>
    <w:rsid w:val="43923097"/>
    <w:rsid w:val="559638E2"/>
    <w:rsid w:val="6C1F1739"/>
    <w:rsid w:val="725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2020-06-17T06:56:00Z</dcterms:created>
  <dc:creator>Administrator</dc:creator>
  <cp:lastModifiedBy>lenovo</cp:lastModifiedBy>
  <dcterms:modified xsi:type="dcterms:W3CDTF">2022-08-05T00:47:12Z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B7B55E51219E4C76816FADD70BBFC898</vt:lpwstr>
  </property>
</Properties>
</file>