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638"/>
        <w:gridCol w:w="2700"/>
        <w:gridCol w:w="1575"/>
        <w:gridCol w:w="142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“</w:t>
            </w:r>
            <w:r>
              <w:rPr>
                <w:rFonts w:hint="eastAsia"/>
                <w:sz w:val="24"/>
                <w:lang w:val="en-US" w:eastAsia="zh-CN"/>
              </w:rPr>
              <w:t>双认证”技术服务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629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法人签字（签字或盖章）</w:t>
            </w:r>
          </w:p>
          <w:p>
            <w:pPr>
              <w:ind w:firstLine="640" w:firstLineChars="200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50000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不符合采购需求、质量和服务的按无效处理。本次采购价低者为采购单位。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A22BC"/>
    <w:rsid w:val="0F8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2020-04-30T02:56:00Z</dcterms:created>
  <dc:creator>Administrator</dc:creator>
  <cp:lastModifiedBy>Administrator</cp:lastModifiedBy>
  <dcterms:modified xsi:type="dcterms:W3CDTF">2020-04-30T02:57:42Z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